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3D5" w:rsidRDefault="008C73D5" w:rsidP="008C73D5">
      <w:pPr>
        <w:pStyle w:val="Standard"/>
        <w:spacing w:before="100" w:line="200" w:lineRule="atLeast"/>
      </w:pPr>
      <w:bookmarkStart w:id="0" w:name="_GoBack"/>
      <w:bookmarkEnd w:id="0"/>
      <w:r>
        <w:rPr>
          <w:rFonts w:eastAsia="Times New Roman" w:cs="Times New Roman"/>
          <w:b/>
          <w:bCs/>
        </w:rPr>
        <w:t xml:space="preserve">                                                                    </w:t>
      </w:r>
      <w:r>
        <w:rPr>
          <w:rFonts w:eastAsia="Times New Roman" w:cs="Times New Roman"/>
          <w:b/>
          <w:bCs/>
          <w:noProof/>
          <w:lang w:val="ru-RU" w:eastAsia="ru-RU" w:bidi="ar-SA"/>
        </w:rPr>
        <w:drawing>
          <wp:inline distT="0" distB="0" distL="0" distR="0" wp14:anchorId="440EDFB5" wp14:editId="09A8F867">
            <wp:extent cx="511920" cy="631800"/>
            <wp:effectExtent l="0" t="0" r="2430" b="0"/>
            <wp:docPr id="1" name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1920" cy="63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b/>
          <w:bCs/>
        </w:rPr>
        <w:t xml:space="preserve">         </w:t>
      </w:r>
      <w:r>
        <w:rPr>
          <w:sz w:val="28"/>
          <w:szCs w:val="28"/>
          <w:lang w:val="ru-RU"/>
        </w:rPr>
        <w:t xml:space="preserve">                </w:t>
      </w:r>
      <w:r>
        <w:rPr>
          <w:color w:val="FF0000"/>
          <w:sz w:val="28"/>
          <w:szCs w:val="28"/>
          <w:lang w:val="ru-RU"/>
        </w:rPr>
        <w:t xml:space="preserve">                  </w:t>
      </w:r>
    </w:p>
    <w:p w:rsidR="008C73D5" w:rsidRDefault="008C73D5" w:rsidP="008C73D5">
      <w:pPr>
        <w:pStyle w:val="a5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8C73D5" w:rsidRDefault="008C73D5" w:rsidP="008C73D5">
      <w:pPr>
        <w:pStyle w:val="2"/>
        <w:pBdr>
          <w:bottom w:val="single" w:sz="12" w:space="1" w:color="00000A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8C73D5" w:rsidRDefault="008C73D5" w:rsidP="008C73D5">
      <w:pPr>
        <w:pStyle w:val="Standard"/>
        <w:shd w:val="clear" w:color="auto" w:fill="FFFFFF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СІМДЕСЯТ ШОСТА СЕСІЯ СЬОМОГО СКЛИКАННЯ</w:t>
      </w:r>
    </w:p>
    <w:p w:rsidR="008C73D5" w:rsidRDefault="008C73D5" w:rsidP="008C73D5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8C73D5" w:rsidRDefault="008C73D5" w:rsidP="008C73D5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8C73D5" w:rsidRDefault="008C73D5" w:rsidP="008C73D5">
      <w:pPr>
        <w:pStyle w:val="1"/>
        <w:spacing w:before="0" w:after="0"/>
      </w:pPr>
      <w:r>
        <w:rPr>
          <w:rFonts w:ascii="Times New Roman" w:hAnsi="Times New Roman"/>
          <w:sz w:val="28"/>
          <w:szCs w:val="28"/>
        </w:rPr>
        <w:t xml:space="preserve">« 26 » березня 2020  р. 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  47</w:t>
      </w:r>
      <w:r w:rsidR="00672CBC">
        <w:rPr>
          <w:rFonts w:ascii="Times New Roman" w:hAnsi="Times New Roman"/>
          <w:sz w:val="28"/>
          <w:szCs w:val="28"/>
        </w:rPr>
        <w:t>59</w:t>
      </w:r>
      <w:r>
        <w:rPr>
          <w:rFonts w:ascii="Times New Roman" w:hAnsi="Times New Roman"/>
          <w:sz w:val="28"/>
          <w:szCs w:val="28"/>
        </w:rPr>
        <w:t>-76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8C73D5" w:rsidRDefault="008C73D5" w:rsidP="008C73D5">
      <w:pPr>
        <w:pStyle w:val="Standard"/>
        <w:keepNext/>
        <w:outlineLvl w:val="1"/>
        <w:rPr>
          <w:rFonts w:eastAsia="Times New Roman" w:cs="Times New Roman"/>
          <w:b/>
          <w:bCs/>
          <w:iCs/>
          <w:sz w:val="26"/>
          <w:szCs w:val="26"/>
        </w:rPr>
      </w:pPr>
    </w:p>
    <w:p w:rsidR="008C73D5" w:rsidRDefault="008C73D5" w:rsidP="008C73D5">
      <w:pPr>
        <w:pStyle w:val="Standard"/>
        <w:keepNext/>
        <w:outlineLvl w:val="1"/>
        <w:rPr>
          <w:rFonts w:eastAsia="Times New Roman" w:cs="Times New Roman"/>
          <w:b/>
          <w:bCs/>
          <w:iCs/>
          <w:sz w:val="26"/>
          <w:szCs w:val="26"/>
        </w:rPr>
      </w:pPr>
      <w:r>
        <w:rPr>
          <w:rFonts w:eastAsia="Times New Roman" w:cs="Times New Roman"/>
          <w:b/>
          <w:bCs/>
          <w:iCs/>
          <w:sz w:val="26"/>
          <w:szCs w:val="26"/>
        </w:rPr>
        <w:t>Про безоплатну передачу необоротних активів</w:t>
      </w:r>
    </w:p>
    <w:p w:rsidR="008C73D5" w:rsidRDefault="008C73D5" w:rsidP="008C73D5">
      <w:pPr>
        <w:pStyle w:val="Standard"/>
        <w:keepNext/>
        <w:outlineLvl w:val="1"/>
        <w:rPr>
          <w:rFonts w:eastAsia="Times New Roman" w:cs="Times New Roman"/>
          <w:b/>
          <w:bCs/>
          <w:iCs/>
          <w:sz w:val="26"/>
          <w:szCs w:val="26"/>
        </w:rPr>
      </w:pPr>
      <w:r>
        <w:rPr>
          <w:rFonts w:eastAsia="Times New Roman" w:cs="Times New Roman"/>
          <w:b/>
          <w:bCs/>
          <w:iCs/>
          <w:sz w:val="26"/>
          <w:szCs w:val="26"/>
        </w:rPr>
        <w:t>з балансу КП “</w:t>
      </w:r>
      <w:proofErr w:type="spellStart"/>
      <w:r>
        <w:rPr>
          <w:rFonts w:eastAsia="Times New Roman" w:cs="Times New Roman"/>
          <w:b/>
          <w:bCs/>
          <w:iCs/>
          <w:sz w:val="26"/>
          <w:szCs w:val="26"/>
        </w:rPr>
        <w:t>Бучанське</w:t>
      </w:r>
      <w:proofErr w:type="spellEnd"/>
      <w:r>
        <w:rPr>
          <w:rFonts w:eastAsia="Times New Roman" w:cs="Times New Roman"/>
          <w:b/>
          <w:bCs/>
          <w:iCs/>
          <w:sz w:val="26"/>
          <w:szCs w:val="26"/>
        </w:rPr>
        <w:t xml:space="preserve"> УЖКГ”</w:t>
      </w:r>
    </w:p>
    <w:p w:rsidR="008C73D5" w:rsidRDefault="008C73D5" w:rsidP="008C73D5">
      <w:pPr>
        <w:pStyle w:val="Standard"/>
        <w:outlineLvl w:val="1"/>
        <w:rPr>
          <w:rFonts w:eastAsia="Times New Roman" w:cs="Times New Roman"/>
          <w:b/>
          <w:bCs/>
          <w:iCs/>
          <w:sz w:val="26"/>
          <w:szCs w:val="26"/>
        </w:rPr>
      </w:pPr>
      <w:r>
        <w:rPr>
          <w:rFonts w:eastAsia="Times New Roman" w:cs="Times New Roman"/>
          <w:b/>
          <w:bCs/>
          <w:iCs/>
          <w:sz w:val="26"/>
          <w:szCs w:val="26"/>
        </w:rPr>
        <w:t>на баланс КП “Бучазеленбуд”</w:t>
      </w:r>
    </w:p>
    <w:p w:rsidR="008C73D5" w:rsidRDefault="008C73D5" w:rsidP="008C73D5">
      <w:pPr>
        <w:pStyle w:val="Standard"/>
        <w:keepNext/>
        <w:spacing w:line="288" w:lineRule="auto"/>
        <w:ind w:firstLine="708"/>
        <w:jc w:val="both"/>
        <w:outlineLvl w:val="1"/>
        <w:rPr>
          <w:rFonts w:eastAsia="Times New Roman" w:cs="Times New Roman"/>
          <w:bCs/>
          <w:iCs/>
        </w:rPr>
      </w:pPr>
    </w:p>
    <w:p w:rsidR="008C73D5" w:rsidRDefault="008C73D5" w:rsidP="008C73D5">
      <w:pPr>
        <w:pStyle w:val="Standard"/>
        <w:spacing w:line="288" w:lineRule="auto"/>
        <w:ind w:firstLine="708"/>
        <w:jc w:val="both"/>
        <w:outlineLvl w:val="1"/>
        <w:rPr>
          <w:rFonts w:eastAsia="Times New Roman" w:cs="Times New Roman"/>
          <w:bCs/>
          <w:iCs/>
        </w:rPr>
      </w:pPr>
      <w:r>
        <w:rPr>
          <w:rFonts w:eastAsia="Times New Roman" w:cs="Times New Roman"/>
          <w:bCs/>
          <w:iCs/>
        </w:rPr>
        <w:t>Враховуючи необхідність збереження та належного обслуговування матеріальних цінностей за основним місцем їх розташування , згідно вимог Закону  України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 України "Про місцеве самоврядування в Україні", міська рада</w:t>
      </w:r>
    </w:p>
    <w:p w:rsidR="008C73D5" w:rsidRDefault="008C73D5" w:rsidP="008C73D5">
      <w:pPr>
        <w:pStyle w:val="Standard"/>
        <w:spacing w:line="288" w:lineRule="auto"/>
        <w:jc w:val="both"/>
        <w:rPr>
          <w:rFonts w:eastAsia="Times New Roman" w:cs="Times New Roman"/>
          <w:b/>
          <w:bCs/>
        </w:rPr>
      </w:pPr>
    </w:p>
    <w:p w:rsidR="008C73D5" w:rsidRDefault="008C73D5" w:rsidP="008C73D5">
      <w:pPr>
        <w:pStyle w:val="Standard"/>
        <w:spacing w:line="288" w:lineRule="auto"/>
        <w:jc w:val="both"/>
      </w:pPr>
      <w:r>
        <w:rPr>
          <w:rFonts w:eastAsia="Times New Roman" w:cs="Times New Roman"/>
          <w:b/>
          <w:bCs/>
        </w:rPr>
        <w:t>ВИРІШИЛА</w:t>
      </w:r>
      <w:r>
        <w:rPr>
          <w:rFonts w:eastAsia="Times New Roman" w:cs="Times New Roman"/>
        </w:rPr>
        <w:t>:</w:t>
      </w:r>
    </w:p>
    <w:p w:rsidR="008C73D5" w:rsidRDefault="008C73D5" w:rsidP="008C73D5">
      <w:pPr>
        <w:pStyle w:val="Standard"/>
        <w:numPr>
          <w:ilvl w:val="0"/>
          <w:numId w:val="5"/>
        </w:numPr>
        <w:spacing w:line="288" w:lineRule="auto"/>
        <w:jc w:val="both"/>
      </w:pPr>
      <w:r>
        <w:rPr>
          <w:rFonts w:eastAsia="Times New Roman" w:cs="Times New Roman"/>
        </w:rPr>
        <w:t xml:space="preserve">Передати безоплатно з балансу </w:t>
      </w:r>
      <w:r>
        <w:rPr>
          <w:rFonts w:eastAsia="Times New Roman" w:cs="Times New Roman"/>
          <w:iCs/>
          <w:sz w:val="26"/>
          <w:szCs w:val="26"/>
        </w:rPr>
        <w:t>КП “</w:t>
      </w:r>
      <w:proofErr w:type="spellStart"/>
      <w:r>
        <w:rPr>
          <w:rFonts w:eastAsia="Times New Roman" w:cs="Times New Roman"/>
          <w:iCs/>
          <w:sz w:val="26"/>
          <w:szCs w:val="26"/>
        </w:rPr>
        <w:t>Бучанське</w:t>
      </w:r>
      <w:proofErr w:type="spellEnd"/>
      <w:r>
        <w:rPr>
          <w:rFonts w:eastAsia="Times New Roman" w:cs="Times New Roman"/>
          <w:iCs/>
          <w:sz w:val="26"/>
          <w:szCs w:val="26"/>
        </w:rPr>
        <w:t xml:space="preserve"> УЖКГ” на баланс КП “Бучазеленбуд” </w:t>
      </w:r>
      <w:r>
        <w:rPr>
          <w:rFonts w:eastAsia="Times New Roman" w:cs="Times New Roman"/>
        </w:rPr>
        <w:t xml:space="preserve"> необоротні активи , згідно додатку.</w:t>
      </w:r>
    </w:p>
    <w:p w:rsidR="008C73D5" w:rsidRDefault="008C73D5" w:rsidP="008C73D5">
      <w:pPr>
        <w:pStyle w:val="Standard"/>
        <w:numPr>
          <w:ilvl w:val="0"/>
          <w:numId w:val="4"/>
        </w:numPr>
        <w:spacing w:line="288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Для проведення прийому-передачі необоротних активів створити комісію у складі:</w:t>
      </w:r>
    </w:p>
    <w:p w:rsidR="008C73D5" w:rsidRDefault="008C73D5" w:rsidP="008C73D5">
      <w:pPr>
        <w:pStyle w:val="Standard"/>
        <w:spacing w:line="288" w:lineRule="auto"/>
        <w:ind w:left="360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Голова комісії: </w:t>
      </w:r>
      <w:proofErr w:type="spellStart"/>
      <w:r>
        <w:rPr>
          <w:rFonts w:eastAsia="Times New Roman" w:cs="Times New Roman"/>
        </w:rPr>
        <w:t>Шаправський</w:t>
      </w:r>
      <w:proofErr w:type="spellEnd"/>
      <w:r>
        <w:rPr>
          <w:rFonts w:eastAsia="Times New Roman" w:cs="Times New Roman"/>
        </w:rPr>
        <w:t xml:space="preserve"> Т.О. – перший заступник міського голови</w:t>
      </w:r>
    </w:p>
    <w:p w:rsidR="008C73D5" w:rsidRDefault="008C73D5" w:rsidP="008C73D5">
      <w:pPr>
        <w:pStyle w:val="Standard"/>
        <w:spacing w:line="288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Члени комісії:</w:t>
      </w:r>
    </w:p>
    <w:p w:rsidR="008C73D5" w:rsidRDefault="008C73D5" w:rsidP="008C73D5">
      <w:pPr>
        <w:pStyle w:val="Standard"/>
        <w:spacing w:line="288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Боровик О.С.-   головний бухгалтер КП </w:t>
      </w:r>
      <w:r>
        <w:rPr>
          <w:rFonts w:eastAsia="Times New Roman" w:cs="Times New Roman"/>
          <w:iCs/>
          <w:sz w:val="26"/>
          <w:szCs w:val="26"/>
        </w:rPr>
        <w:t>“Бучазеленбуд”</w:t>
      </w:r>
      <w:r>
        <w:rPr>
          <w:rFonts w:eastAsia="Times New Roman" w:cs="Times New Roman"/>
        </w:rPr>
        <w:t>;</w:t>
      </w:r>
    </w:p>
    <w:p w:rsidR="008C73D5" w:rsidRDefault="008C73D5" w:rsidP="008C73D5">
      <w:pPr>
        <w:pStyle w:val="Standard"/>
        <w:spacing w:line="288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</w:t>
      </w:r>
      <w:proofErr w:type="spellStart"/>
      <w:r>
        <w:rPr>
          <w:rFonts w:eastAsia="Times New Roman" w:cs="Times New Roman"/>
        </w:rPr>
        <w:t>Галущак</w:t>
      </w:r>
      <w:proofErr w:type="spellEnd"/>
      <w:r>
        <w:rPr>
          <w:rFonts w:eastAsia="Times New Roman" w:cs="Times New Roman"/>
        </w:rPr>
        <w:t xml:space="preserve"> В.М. - директор КП  </w:t>
      </w:r>
      <w:r>
        <w:rPr>
          <w:rFonts w:eastAsia="Times New Roman" w:cs="Times New Roman"/>
          <w:iCs/>
          <w:sz w:val="26"/>
          <w:szCs w:val="26"/>
        </w:rPr>
        <w:t>“Бучазеленбуд”</w:t>
      </w:r>
      <w:r>
        <w:rPr>
          <w:rFonts w:eastAsia="Times New Roman" w:cs="Times New Roman"/>
        </w:rPr>
        <w:t xml:space="preserve">;  </w:t>
      </w:r>
    </w:p>
    <w:p w:rsidR="008C73D5" w:rsidRDefault="008C73D5" w:rsidP="008C73D5">
      <w:pPr>
        <w:pStyle w:val="Standard"/>
        <w:spacing w:line="288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</w:t>
      </w:r>
      <w:proofErr w:type="spellStart"/>
      <w:r>
        <w:rPr>
          <w:rFonts w:eastAsia="Times New Roman" w:cs="Times New Roman"/>
        </w:rPr>
        <w:t>Докай</w:t>
      </w:r>
      <w:proofErr w:type="spellEnd"/>
      <w:r>
        <w:rPr>
          <w:rFonts w:eastAsia="Times New Roman" w:cs="Times New Roman"/>
        </w:rPr>
        <w:t xml:space="preserve"> О.А.- начальник відділу ЖКГ;  </w:t>
      </w:r>
    </w:p>
    <w:p w:rsidR="008C73D5" w:rsidRDefault="008C73D5" w:rsidP="008C73D5">
      <w:pPr>
        <w:pStyle w:val="Standard"/>
        <w:spacing w:line="288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</w:t>
      </w:r>
      <w:proofErr w:type="spellStart"/>
      <w:r>
        <w:rPr>
          <w:rFonts w:eastAsia="Times New Roman" w:cs="Times New Roman"/>
        </w:rPr>
        <w:t>Єренкова</w:t>
      </w:r>
      <w:proofErr w:type="spellEnd"/>
      <w:r>
        <w:rPr>
          <w:rFonts w:eastAsia="Times New Roman" w:cs="Times New Roman"/>
        </w:rPr>
        <w:t xml:space="preserve"> А.В. – головний бухгалтер КП “</w:t>
      </w:r>
      <w:proofErr w:type="spellStart"/>
      <w:r>
        <w:rPr>
          <w:rFonts w:eastAsia="Times New Roman" w:cs="Times New Roman"/>
        </w:rPr>
        <w:t>Бучанське</w:t>
      </w:r>
      <w:proofErr w:type="spellEnd"/>
      <w:r>
        <w:rPr>
          <w:rFonts w:eastAsia="Times New Roman" w:cs="Times New Roman"/>
        </w:rPr>
        <w:t xml:space="preserve"> УЖКГ”;</w:t>
      </w:r>
    </w:p>
    <w:p w:rsidR="008C73D5" w:rsidRDefault="008C73D5" w:rsidP="008C73D5">
      <w:pPr>
        <w:pStyle w:val="Standard"/>
        <w:spacing w:line="288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</w:t>
      </w:r>
      <w:proofErr w:type="spellStart"/>
      <w:r>
        <w:rPr>
          <w:rFonts w:eastAsia="Times New Roman" w:cs="Times New Roman"/>
        </w:rPr>
        <w:t>Матвейчик</w:t>
      </w:r>
      <w:proofErr w:type="spellEnd"/>
      <w:r>
        <w:rPr>
          <w:rFonts w:eastAsia="Times New Roman" w:cs="Times New Roman"/>
        </w:rPr>
        <w:t xml:space="preserve"> Л.А. – </w:t>
      </w:r>
      <w:proofErr w:type="spellStart"/>
      <w:r>
        <w:rPr>
          <w:rFonts w:eastAsia="Times New Roman" w:cs="Times New Roman"/>
        </w:rPr>
        <w:t>в.о.начальника</w:t>
      </w:r>
      <w:proofErr w:type="spellEnd"/>
      <w:r>
        <w:rPr>
          <w:rFonts w:eastAsia="Times New Roman" w:cs="Times New Roman"/>
        </w:rPr>
        <w:t xml:space="preserve"> КП “</w:t>
      </w:r>
      <w:proofErr w:type="spellStart"/>
      <w:r>
        <w:rPr>
          <w:rFonts w:eastAsia="Times New Roman" w:cs="Times New Roman"/>
        </w:rPr>
        <w:t>Бучанське</w:t>
      </w:r>
      <w:proofErr w:type="spellEnd"/>
      <w:r>
        <w:rPr>
          <w:rFonts w:eastAsia="Times New Roman" w:cs="Times New Roman"/>
        </w:rPr>
        <w:t xml:space="preserve"> УЖКГ”.                                                                                                                   </w:t>
      </w:r>
    </w:p>
    <w:p w:rsidR="008C73D5" w:rsidRDefault="008C73D5" w:rsidP="008C73D5">
      <w:pPr>
        <w:pStyle w:val="a3"/>
        <w:widowControl w:val="0"/>
        <w:numPr>
          <w:ilvl w:val="0"/>
          <w:numId w:val="4"/>
        </w:numPr>
        <w:tabs>
          <w:tab w:val="left" w:pos="3720"/>
        </w:tabs>
        <w:suppressAutoHyphens/>
        <w:autoSpaceDN w:val="0"/>
        <w:spacing w:line="288" w:lineRule="auto"/>
        <w:contextualSpacing w:val="0"/>
        <w:jc w:val="both"/>
        <w:textAlignment w:val="baseline"/>
      </w:pPr>
      <w:r>
        <w:t>Прийом-передачу необоротних активів та матеріальних цінностей провести в термін до ____.___ 2020 року.</w:t>
      </w:r>
    </w:p>
    <w:p w:rsidR="008C73D5" w:rsidRDefault="008C73D5" w:rsidP="008C73D5">
      <w:pPr>
        <w:pStyle w:val="a3"/>
        <w:widowControl w:val="0"/>
        <w:numPr>
          <w:ilvl w:val="0"/>
          <w:numId w:val="4"/>
        </w:numPr>
        <w:tabs>
          <w:tab w:val="left" w:pos="3720"/>
        </w:tabs>
        <w:suppressAutoHyphens/>
        <w:autoSpaceDN w:val="0"/>
        <w:spacing w:line="288" w:lineRule="auto"/>
        <w:contextualSpacing w:val="0"/>
        <w:jc w:val="both"/>
        <w:textAlignment w:val="baseline"/>
      </w:pPr>
      <w: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8C73D5" w:rsidRDefault="008C73D5" w:rsidP="008C73D5">
      <w:pPr>
        <w:pStyle w:val="Standard"/>
        <w:spacing w:line="288" w:lineRule="auto"/>
        <w:ind w:left="720"/>
        <w:rPr>
          <w:rFonts w:eastAsia="Times New Roman" w:cs="Times New Roman"/>
          <w:sz w:val="26"/>
          <w:szCs w:val="26"/>
        </w:rPr>
      </w:pPr>
    </w:p>
    <w:p w:rsidR="008C73D5" w:rsidRDefault="008C73D5" w:rsidP="008C73D5">
      <w:pPr>
        <w:pStyle w:val="Standard"/>
        <w:spacing w:line="288" w:lineRule="auto"/>
        <w:ind w:left="720"/>
        <w:rPr>
          <w:rFonts w:eastAsia="Times New Roman" w:cs="Times New Roman"/>
          <w:b/>
          <w:sz w:val="26"/>
          <w:szCs w:val="26"/>
        </w:rPr>
      </w:pPr>
      <w:r>
        <w:rPr>
          <w:rFonts w:eastAsia="Times New Roman" w:cs="Times New Roman"/>
          <w:b/>
          <w:sz w:val="26"/>
          <w:szCs w:val="26"/>
        </w:rPr>
        <w:t xml:space="preserve">Міський голова                                                                                </w:t>
      </w:r>
      <w:proofErr w:type="spellStart"/>
      <w:r>
        <w:rPr>
          <w:rFonts w:eastAsia="Times New Roman" w:cs="Times New Roman"/>
          <w:b/>
          <w:sz w:val="26"/>
          <w:szCs w:val="26"/>
        </w:rPr>
        <w:t>А.П.Федорук</w:t>
      </w:r>
      <w:proofErr w:type="spellEnd"/>
    </w:p>
    <w:p w:rsidR="008C73D5" w:rsidRDefault="008C73D5" w:rsidP="008C73D5">
      <w:pPr>
        <w:pStyle w:val="Standard"/>
        <w:tabs>
          <w:tab w:val="left" w:pos="4382"/>
        </w:tabs>
        <w:spacing w:line="288" w:lineRule="auto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 xml:space="preserve">                                                                                                                Додаток</w:t>
      </w:r>
    </w:p>
    <w:p w:rsidR="008C73D5" w:rsidRDefault="008C73D5" w:rsidP="008C73D5">
      <w:pPr>
        <w:pStyle w:val="Standard"/>
        <w:tabs>
          <w:tab w:val="left" w:pos="5941"/>
        </w:tabs>
        <w:spacing w:line="288" w:lineRule="auto"/>
        <w:ind w:left="1559" w:hanging="1559"/>
      </w:pPr>
      <w:r>
        <w:rPr>
          <w:rFonts w:eastAsia="Times New Roman" w:cs="Times New Roman"/>
        </w:rPr>
        <w:t xml:space="preserve">                                                                                                                до рішення сесії Бучанської</w:t>
      </w:r>
    </w:p>
    <w:p w:rsidR="008C73D5" w:rsidRDefault="008C73D5" w:rsidP="008C73D5">
      <w:pPr>
        <w:pStyle w:val="Standard"/>
        <w:tabs>
          <w:tab w:val="left" w:pos="5941"/>
        </w:tabs>
        <w:spacing w:line="288" w:lineRule="auto"/>
        <w:ind w:left="1559" w:hanging="1559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                                                                     міської ради № 47</w:t>
      </w:r>
      <w:r w:rsidR="00672CBC">
        <w:rPr>
          <w:rFonts w:eastAsia="Times New Roman" w:cs="Times New Roman"/>
        </w:rPr>
        <w:t>59</w:t>
      </w:r>
      <w:r w:rsidRPr="00ED5B38">
        <w:rPr>
          <w:rFonts w:eastAsia="Times New Roman" w:cs="Times New Roman"/>
        </w:rPr>
        <w:t>-</w:t>
      </w:r>
      <w:r>
        <w:rPr>
          <w:rFonts w:eastAsia="Times New Roman" w:cs="Times New Roman"/>
        </w:rPr>
        <w:t>76</w:t>
      </w:r>
      <w:r w:rsidRPr="00ED5B38">
        <w:rPr>
          <w:rFonts w:eastAsia="Times New Roman" w:cs="Times New Roman"/>
        </w:rPr>
        <w:t>-</w:t>
      </w:r>
      <w:r>
        <w:rPr>
          <w:rFonts w:eastAsia="Times New Roman" w:cs="Times New Roman"/>
          <w:lang w:val="en-US"/>
        </w:rPr>
        <w:t>V</w:t>
      </w:r>
      <w:r w:rsidRPr="00ED5B38">
        <w:rPr>
          <w:rFonts w:eastAsia="Times New Roman" w:cs="Times New Roman"/>
        </w:rPr>
        <w:t>ІІ</w:t>
      </w:r>
    </w:p>
    <w:p w:rsidR="008C73D5" w:rsidRDefault="008C73D5" w:rsidP="008C73D5">
      <w:pPr>
        <w:pStyle w:val="Standard"/>
        <w:tabs>
          <w:tab w:val="left" w:pos="5941"/>
        </w:tabs>
        <w:spacing w:line="288" w:lineRule="auto"/>
        <w:ind w:left="1559" w:hanging="1559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                                                                     від 26.03. 2020 року</w:t>
      </w:r>
    </w:p>
    <w:p w:rsidR="008C73D5" w:rsidRDefault="008C73D5" w:rsidP="008C73D5">
      <w:pPr>
        <w:pStyle w:val="Standard"/>
        <w:tabs>
          <w:tab w:val="left" w:pos="5941"/>
        </w:tabs>
        <w:spacing w:line="288" w:lineRule="auto"/>
        <w:ind w:left="1559" w:hanging="1559"/>
        <w:jc w:val="right"/>
        <w:rPr>
          <w:rFonts w:eastAsia="Times New Roman" w:cs="Times New Roman"/>
        </w:rPr>
      </w:pPr>
    </w:p>
    <w:p w:rsidR="008C73D5" w:rsidRDefault="008C73D5" w:rsidP="008C73D5">
      <w:pPr>
        <w:pStyle w:val="Standard"/>
        <w:tabs>
          <w:tab w:val="left" w:pos="5941"/>
        </w:tabs>
        <w:spacing w:line="288" w:lineRule="auto"/>
        <w:ind w:left="1559" w:hanging="1559"/>
        <w:jc w:val="right"/>
        <w:rPr>
          <w:rFonts w:eastAsia="Times New Roman" w:cs="Times New Roman"/>
        </w:rPr>
      </w:pPr>
    </w:p>
    <w:p w:rsidR="008C73D5" w:rsidRDefault="008C73D5" w:rsidP="008C73D5">
      <w:pPr>
        <w:pStyle w:val="Standard"/>
        <w:spacing w:line="288" w:lineRule="auto"/>
        <w:jc w:val="center"/>
        <w:rPr>
          <w:b/>
          <w:bCs/>
        </w:rPr>
      </w:pPr>
      <w:r>
        <w:rPr>
          <w:rFonts w:eastAsia="Times New Roman" w:cs="Times New Roman"/>
          <w:b/>
          <w:bCs/>
        </w:rPr>
        <w:t xml:space="preserve">Перелік необоротних активів  </w:t>
      </w:r>
      <w:r>
        <w:rPr>
          <w:rFonts w:eastAsia="Times New Roman" w:cs="Times New Roman"/>
          <w:b/>
          <w:bCs/>
          <w:iCs/>
          <w:sz w:val="26"/>
          <w:szCs w:val="26"/>
        </w:rPr>
        <w:t>КП “</w:t>
      </w:r>
      <w:proofErr w:type="spellStart"/>
      <w:r>
        <w:rPr>
          <w:rFonts w:eastAsia="Times New Roman" w:cs="Times New Roman"/>
          <w:b/>
          <w:bCs/>
          <w:iCs/>
          <w:sz w:val="26"/>
          <w:szCs w:val="26"/>
        </w:rPr>
        <w:t>Бучанське</w:t>
      </w:r>
      <w:proofErr w:type="spellEnd"/>
      <w:r>
        <w:rPr>
          <w:rFonts w:eastAsia="Times New Roman" w:cs="Times New Roman"/>
          <w:b/>
          <w:bCs/>
          <w:iCs/>
          <w:sz w:val="26"/>
          <w:szCs w:val="26"/>
        </w:rPr>
        <w:t xml:space="preserve"> УЖКГ”, що передаються КП “Бучазеленбуд” </w:t>
      </w:r>
      <w:r>
        <w:rPr>
          <w:rFonts w:eastAsia="Times New Roman" w:cs="Times New Roman"/>
          <w:b/>
          <w:bCs/>
        </w:rPr>
        <w:t xml:space="preserve"> </w:t>
      </w:r>
    </w:p>
    <w:tbl>
      <w:tblPr>
        <w:tblW w:w="10429" w:type="dxa"/>
        <w:tblInd w:w="-22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1"/>
        <w:gridCol w:w="3951"/>
        <w:gridCol w:w="1249"/>
        <w:gridCol w:w="1240"/>
        <w:gridCol w:w="1385"/>
        <w:gridCol w:w="1653"/>
      </w:tblGrid>
      <w:tr w:rsidR="008C73D5" w:rsidTr="00575993"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№</w:t>
            </w:r>
          </w:p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з/п</w:t>
            </w:r>
          </w:p>
        </w:tc>
        <w:tc>
          <w:tcPr>
            <w:tcW w:w="3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Найменування об`єкта</w:t>
            </w:r>
          </w:p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необоротних активів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</w:pPr>
            <w:r>
              <w:rPr>
                <w:rFonts w:eastAsia="Times New Roman" w:cs="Times New Roman"/>
                <w:b/>
                <w:sz w:val="21"/>
                <w:szCs w:val="21"/>
              </w:rPr>
              <w:t>Одиниця виміру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Кількість</w:t>
            </w:r>
          </w:p>
        </w:tc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Ціна за одиницю</w:t>
            </w:r>
          </w:p>
        </w:tc>
        <w:tc>
          <w:tcPr>
            <w:tcW w:w="1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Сума , грн.</w:t>
            </w:r>
          </w:p>
        </w:tc>
      </w:tr>
      <w:tr w:rsidR="008C73D5" w:rsidTr="00575993">
        <w:trPr>
          <w:trHeight w:val="284"/>
        </w:trPr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3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73D5" w:rsidRDefault="008C73D5" w:rsidP="00575993">
            <w:pPr>
              <w:pStyle w:val="a8"/>
              <w:widowControl w:val="0"/>
              <w:spacing w:before="30" w:line="206" w:lineRule="exact"/>
              <w:ind w:left="15"/>
              <w:jc w:val="both"/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 xml:space="preserve">Елемент </w:t>
            </w:r>
            <w:proofErr w:type="spellStart"/>
            <w:r>
              <w:rPr>
                <w:rFonts w:eastAsia="Calibri" w:cs="Times New Roman"/>
                <w:color w:val="000000"/>
                <w:sz w:val="22"/>
                <w:szCs w:val="22"/>
                <w:lang w:val="en-US" w:eastAsia="en-US"/>
              </w:rPr>
              <w:t>деревяно</w:t>
            </w:r>
            <w:proofErr w:type="spellEnd"/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 xml:space="preserve">ї огорожі  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  <w:proofErr w:type="spellStart"/>
            <w:r>
              <w:rPr>
                <w:rFonts w:eastAsia="Times New Roman" w:cs="Times New Roman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a8"/>
              <w:spacing w:line="240" w:lineRule="auto"/>
              <w:jc w:val="center"/>
              <w:rPr>
                <w:rFonts w:eastAsia="Times New Roman" w:cs="Times New Roman"/>
                <w:sz w:val="22"/>
                <w:szCs w:val="22"/>
                <w:lang w:val="uk-UA"/>
              </w:rPr>
            </w:pPr>
          </w:p>
          <w:p w:rsidR="008C73D5" w:rsidRDefault="008C73D5" w:rsidP="00575993">
            <w:pPr>
              <w:pStyle w:val="a8"/>
              <w:spacing w:line="240" w:lineRule="auto"/>
              <w:jc w:val="center"/>
              <w:rPr>
                <w:rFonts w:eastAsia="Times New Roman" w:cs="Times New Roman"/>
                <w:sz w:val="22"/>
                <w:szCs w:val="22"/>
                <w:lang w:val="uk-UA"/>
              </w:rPr>
            </w:pPr>
          </w:p>
          <w:p w:rsidR="008C73D5" w:rsidRDefault="008C73D5" w:rsidP="00575993">
            <w:pPr>
              <w:pStyle w:val="a8"/>
              <w:spacing w:line="240" w:lineRule="auto"/>
              <w:jc w:val="center"/>
              <w:rPr>
                <w:rFonts w:eastAsia="Times New Roman" w:cs="Times New Roman"/>
                <w:sz w:val="22"/>
                <w:szCs w:val="22"/>
                <w:lang w:val="uk-UA"/>
              </w:rPr>
            </w:pPr>
            <w:r>
              <w:rPr>
                <w:rFonts w:eastAsia="Times New Roman" w:cs="Times New Roman"/>
                <w:sz w:val="22"/>
                <w:szCs w:val="22"/>
                <w:lang w:val="uk-UA"/>
              </w:rPr>
              <w:t>333</w:t>
            </w:r>
          </w:p>
        </w:tc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73D5" w:rsidRDefault="008C73D5" w:rsidP="00575993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  <w:p w:rsidR="008C73D5" w:rsidRDefault="008C73D5" w:rsidP="00575993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  <w:p w:rsidR="008C73D5" w:rsidRDefault="008C73D5" w:rsidP="00575993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1100,00</w:t>
            </w:r>
          </w:p>
        </w:tc>
        <w:tc>
          <w:tcPr>
            <w:tcW w:w="1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  <w:p w:rsidR="008C73D5" w:rsidRDefault="008C73D5" w:rsidP="00575993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  <w:p w:rsidR="008C73D5" w:rsidRDefault="008C73D5" w:rsidP="00575993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366300,00</w:t>
            </w:r>
          </w:p>
        </w:tc>
      </w:tr>
      <w:tr w:rsidR="008C73D5" w:rsidTr="00575993">
        <w:trPr>
          <w:trHeight w:val="284"/>
        </w:trPr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3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73D5" w:rsidRDefault="008C73D5" w:rsidP="00575993">
            <w:pPr>
              <w:pStyle w:val="a8"/>
              <w:widowControl w:val="0"/>
              <w:spacing w:before="30" w:line="206" w:lineRule="exact"/>
              <w:ind w:left="15"/>
              <w:jc w:val="both"/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>Декорація “Арка зі  сніговиком”  4,66м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  <w:proofErr w:type="spellStart"/>
            <w:r>
              <w:rPr>
                <w:rFonts w:eastAsia="Times New Roman" w:cs="Times New Roman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</w:p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</w:p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73D5" w:rsidRDefault="008C73D5" w:rsidP="00575993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  <w:p w:rsidR="008C73D5" w:rsidRDefault="008C73D5" w:rsidP="00575993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  <w:p w:rsidR="008C73D5" w:rsidRDefault="008C73D5" w:rsidP="00575993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109200,00</w:t>
            </w:r>
          </w:p>
        </w:tc>
        <w:tc>
          <w:tcPr>
            <w:tcW w:w="1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  <w:p w:rsidR="008C73D5" w:rsidRDefault="008C73D5" w:rsidP="00575993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  <w:p w:rsidR="008C73D5" w:rsidRDefault="008C73D5" w:rsidP="00575993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109200,00</w:t>
            </w:r>
          </w:p>
        </w:tc>
      </w:tr>
      <w:tr w:rsidR="008C73D5" w:rsidTr="00575993">
        <w:trPr>
          <w:trHeight w:val="284"/>
        </w:trPr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3</w:t>
            </w:r>
          </w:p>
        </w:tc>
        <w:tc>
          <w:tcPr>
            <w:tcW w:w="3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73D5" w:rsidRDefault="008C73D5" w:rsidP="00575993">
            <w:pPr>
              <w:pStyle w:val="a8"/>
              <w:widowControl w:val="0"/>
              <w:spacing w:before="30" w:line="206" w:lineRule="exact"/>
              <w:ind w:left="15"/>
              <w:jc w:val="both"/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 xml:space="preserve">Набір  з </w:t>
            </w:r>
            <w:proofErr w:type="spellStart"/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>дюралайту</w:t>
            </w:r>
            <w:proofErr w:type="spellEnd"/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 xml:space="preserve"> для декорації  “Іскорки” 2,00х3,00м, </w:t>
            </w:r>
            <w:proofErr w:type="spellStart"/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>холоднобілий</w:t>
            </w:r>
            <w:proofErr w:type="spellEnd"/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 xml:space="preserve">  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  <w:proofErr w:type="spellStart"/>
            <w:r>
              <w:rPr>
                <w:rFonts w:eastAsia="Times New Roman" w:cs="Times New Roman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</w:p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6</w:t>
            </w:r>
          </w:p>
        </w:tc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73D5" w:rsidRDefault="008C73D5" w:rsidP="00575993">
            <w:pPr>
              <w:pStyle w:val="Standard"/>
              <w:spacing w:before="30" w:line="206" w:lineRule="exact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  <w:p w:rsidR="008C73D5" w:rsidRDefault="008C73D5" w:rsidP="00575993">
            <w:pPr>
              <w:pStyle w:val="Standard"/>
              <w:spacing w:before="30" w:line="206" w:lineRule="exact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10080,00</w:t>
            </w:r>
          </w:p>
        </w:tc>
        <w:tc>
          <w:tcPr>
            <w:tcW w:w="1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  <w:p w:rsidR="008C73D5" w:rsidRDefault="008C73D5" w:rsidP="00575993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60480,00</w:t>
            </w:r>
          </w:p>
        </w:tc>
      </w:tr>
      <w:tr w:rsidR="008C73D5" w:rsidTr="00575993">
        <w:trPr>
          <w:trHeight w:val="284"/>
        </w:trPr>
        <w:tc>
          <w:tcPr>
            <w:tcW w:w="9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</w:t>
            </w:r>
          </w:p>
        </w:tc>
        <w:tc>
          <w:tcPr>
            <w:tcW w:w="39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73D5" w:rsidRDefault="008C73D5" w:rsidP="00575993">
            <w:pPr>
              <w:pStyle w:val="a8"/>
              <w:widowControl w:val="0"/>
              <w:spacing w:before="30" w:line="206" w:lineRule="exact"/>
              <w:ind w:left="15"/>
              <w:jc w:val="both"/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</w:pPr>
            <w:proofErr w:type="spellStart"/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>Дюралайт</w:t>
            </w:r>
            <w:proofErr w:type="spellEnd"/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 xml:space="preserve"> ,20м, 200 зелених  світлодіодів, вуличний</w:t>
            </w:r>
          </w:p>
        </w:tc>
        <w:tc>
          <w:tcPr>
            <w:tcW w:w="124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  <w:proofErr w:type="spellStart"/>
            <w:r>
              <w:rPr>
                <w:rFonts w:eastAsia="Times New Roman" w:cs="Times New Roman"/>
              </w:rPr>
              <w:t>шт</w:t>
            </w:r>
            <w:proofErr w:type="spellEnd"/>
          </w:p>
        </w:tc>
        <w:tc>
          <w:tcPr>
            <w:tcW w:w="12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</w:p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9</w:t>
            </w:r>
          </w:p>
        </w:tc>
        <w:tc>
          <w:tcPr>
            <w:tcW w:w="13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73D5" w:rsidRDefault="008C73D5" w:rsidP="00575993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  <w:p w:rsidR="008C73D5" w:rsidRDefault="008C73D5" w:rsidP="00575993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2822,40</w:t>
            </w:r>
          </w:p>
        </w:tc>
        <w:tc>
          <w:tcPr>
            <w:tcW w:w="16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  <w:p w:rsidR="008C73D5" w:rsidRDefault="008C73D5" w:rsidP="00575993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25401,60</w:t>
            </w:r>
          </w:p>
        </w:tc>
      </w:tr>
      <w:tr w:rsidR="008C73D5" w:rsidTr="00575993">
        <w:trPr>
          <w:trHeight w:val="284"/>
        </w:trPr>
        <w:tc>
          <w:tcPr>
            <w:tcW w:w="9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5</w:t>
            </w:r>
          </w:p>
        </w:tc>
        <w:tc>
          <w:tcPr>
            <w:tcW w:w="39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73D5" w:rsidRDefault="008C73D5" w:rsidP="00575993">
            <w:pPr>
              <w:pStyle w:val="a8"/>
              <w:widowControl w:val="0"/>
              <w:spacing w:before="30" w:line="206" w:lineRule="exact"/>
              <w:ind w:left="15"/>
              <w:jc w:val="both"/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</w:pPr>
            <w:proofErr w:type="spellStart"/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>Дюралайт</w:t>
            </w:r>
            <w:proofErr w:type="spellEnd"/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 xml:space="preserve"> 10м,100 </w:t>
            </w:r>
            <w:proofErr w:type="spellStart"/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>теплобілі</w:t>
            </w:r>
            <w:proofErr w:type="spellEnd"/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>
              <w:rPr>
                <w:rFonts w:eastAsia="Calibri" w:cs="Times New Roman"/>
                <w:color w:val="000000"/>
                <w:sz w:val="22"/>
                <w:szCs w:val="22"/>
                <w:lang w:val="en-US" w:eastAsia="en-US"/>
              </w:rPr>
              <w:t>LED</w:t>
            </w:r>
            <w:r w:rsidRPr="00ED5B38"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>,230</w:t>
            </w:r>
            <w:r>
              <w:rPr>
                <w:rFonts w:eastAsia="Calibri" w:cs="Times New Roman"/>
                <w:color w:val="000000"/>
                <w:sz w:val="22"/>
                <w:szCs w:val="22"/>
                <w:lang w:val="en-US" w:eastAsia="en-US"/>
              </w:rPr>
              <w:t>V</w:t>
            </w:r>
            <w:r w:rsidRPr="00ED5B38"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 xml:space="preserve">,прозорий </w:t>
            </w:r>
            <w:r>
              <w:rPr>
                <w:rFonts w:eastAsia="Calibri" w:cs="Times New Roman"/>
                <w:color w:val="000000"/>
                <w:sz w:val="22"/>
                <w:szCs w:val="22"/>
                <w:lang w:val="en-US" w:eastAsia="en-US"/>
              </w:rPr>
              <w:t>PVC</w:t>
            </w:r>
            <w:r w:rsidRPr="00ED5B38"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>,</w:t>
            </w:r>
            <w:r>
              <w:rPr>
                <w:rFonts w:eastAsia="Calibri" w:cs="Times New Roman"/>
                <w:color w:val="000000"/>
                <w:sz w:val="22"/>
                <w:szCs w:val="22"/>
                <w:lang w:val="en-US" w:eastAsia="en-US"/>
              </w:rPr>
              <w:t>IP</w:t>
            </w:r>
            <w:r w:rsidRPr="00ED5B38"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>65</w:t>
            </w:r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 xml:space="preserve"> вуличний</w:t>
            </w:r>
          </w:p>
        </w:tc>
        <w:tc>
          <w:tcPr>
            <w:tcW w:w="124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  <w:proofErr w:type="spellStart"/>
            <w:r>
              <w:rPr>
                <w:rFonts w:eastAsia="Times New Roman" w:cs="Times New Roman"/>
              </w:rPr>
              <w:t>шт</w:t>
            </w:r>
            <w:proofErr w:type="spellEnd"/>
          </w:p>
        </w:tc>
        <w:tc>
          <w:tcPr>
            <w:tcW w:w="12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64</w:t>
            </w:r>
          </w:p>
        </w:tc>
        <w:tc>
          <w:tcPr>
            <w:tcW w:w="13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73D5" w:rsidRDefault="008C73D5" w:rsidP="00575993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700,00</w:t>
            </w:r>
          </w:p>
        </w:tc>
        <w:tc>
          <w:tcPr>
            <w:tcW w:w="16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44 800,00</w:t>
            </w:r>
          </w:p>
        </w:tc>
      </w:tr>
      <w:tr w:rsidR="008C73D5" w:rsidTr="00575993">
        <w:trPr>
          <w:trHeight w:val="284"/>
        </w:trPr>
        <w:tc>
          <w:tcPr>
            <w:tcW w:w="9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6</w:t>
            </w:r>
          </w:p>
        </w:tc>
        <w:tc>
          <w:tcPr>
            <w:tcW w:w="39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73D5" w:rsidRPr="00ED5B38" w:rsidRDefault="008C73D5" w:rsidP="00575993">
            <w:pPr>
              <w:pStyle w:val="a8"/>
              <w:widowControl w:val="0"/>
              <w:spacing w:before="30" w:line="206" w:lineRule="exact"/>
              <w:ind w:left="15"/>
              <w:jc w:val="both"/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</w:pPr>
            <w:r w:rsidRPr="00ED5B38"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>512</w:t>
            </w:r>
            <w:r>
              <w:rPr>
                <w:rFonts w:eastAsia="Calibri" w:cs="Times New Roman"/>
                <w:color w:val="000000"/>
                <w:sz w:val="22"/>
                <w:szCs w:val="22"/>
                <w:lang w:val="en-US" w:eastAsia="en-US"/>
              </w:rPr>
              <w:t>W</w:t>
            </w:r>
            <w:r w:rsidRPr="00ED5B38"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>-</w:t>
            </w:r>
            <w:r>
              <w:rPr>
                <w:rFonts w:eastAsia="Calibri" w:cs="Times New Roman"/>
                <w:color w:val="000000"/>
                <w:sz w:val="22"/>
                <w:szCs w:val="22"/>
                <w:lang w:val="en-US" w:eastAsia="en-US"/>
              </w:rPr>
              <w:t>FX</w:t>
            </w:r>
            <w:r w:rsidRPr="00ED5B38"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 xml:space="preserve">Гірлянда ланцюжок ,20м,90 </w:t>
            </w:r>
            <w:proofErr w:type="spellStart"/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>теплобілих</w:t>
            </w:r>
            <w:proofErr w:type="spellEnd"/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 xml:space="preserve"> світлодіодів та 30 білих  спалахів ,зелений гумовий</w:t>
            </w:r>
          </w:p>
        </w:tc>
        <w:tc>
          <w:tcPr>
            <w:tcW w:w="124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  <w:proofErr w:type="spellStart"/>
            <w:r>
              <w:rPr>
                <w:rFonts w:eastAsia="Times New Roman" w:cs="Times New Roman"/>
              </w:rPr>
              <w:t>шт</w:t>
            </w:r>
            <w:proofErr w:type="spellEnd"/>
          </w:p>
        </w:tc>
        <w:tc>
          <w:tcPr>
            <w:tcW w:w="12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34</w:t>
            </w:r>
          </w:p>
        </w:tc>
        <w:tc>
          <w:tcPr>
            <w:tcW w:w="13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73D5" w:rsidRDefault="008C73D5" w:rsidP="00575993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4 200,00</w:t>
            </w:r>
          </w:p>
        </w:tc>
        <w:tc>
          <w:tcPr>
            <w:tcW w:w="16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142 800,00</w:t>
            </w:r>
          </w:p>
        </w:tc>
      </w:tr>
      <w:tr w:rsidR="008C73D5" w:rsidTr="00575993">
        <w:trPr>
          <w:trHeight w:val="284"/>
        </w:trPr>
        <w:tc>
          <w:tcPr>
            <w:tcW w:w="9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7</w:t>
            </w:r>
          </w:p>
        </w:tc>
        <w:tc>
          <w:tcPr>
            <w:tcW w:w="39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73D5" w:rsidRDefault="008C73D5" w:rsidP="00575993">
            <w:pPr>
              <w:pStyle w:val="a8"/>
              <w:widowControl w:val="0"/>
              <w:spacing w:before="30" w:line="206" w:lineRule="exact"/>
              <w:ind w:left="15"/>
              <w:jc w:val="both"/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>Новорічна  конструкція</w:t>
            </w:r>
          </w:p>
        </w:tc>
        <w:tc>
          <w:tcPr>
            <w:tcW w:w="124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  <w:proofErr w:type="spellStart"/>
            <w:r>
              <w:rPr>
                <w:rFonts w:eastAsia="Times New Roman" w:cs="Times New Roman"/>
              </w:rPr>
              <w:t>шт</w:t>
            </w:r>
            <w:proofErr w:type="spellEnd"/>
          </w:p>
        </w:tc>
        <w:tc>
          <w:tcPr>
            <w:tcW w:w="12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13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73D5" w:rsidRDefault="008C73D5" w:rsidP="00575993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20 000,00</w:t>
            </w:r>
          </w:p>
        </w:tc>
        <w:tc>
          <w:tcPr>
            <w:tcW w:w="16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40 000,00</w:t>
            </w:r>
          </w:p>
        </w:tc>
      </w:tr>
      <w:tr w:rsidR="008C73D5" w:rsidTr="00575993">
        <w:trPr>
          <w:trHeight w:val="284"/>
        </w:trPr>
        <w:tc>
          <w:tcPr>
            <w:tcW w:w="9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</w:p>
        </w:tc>
        <w:tc>
          <w:tcPr>
            <w:tcW w:w="39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73D5" w:rsidRDefault="008C73D5" w:rsidP="00575993">
            <w:pPr>
              <w:pStyle w:val="Standard"/>
              <w:jc w:val="right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ВСЬОГО:</w:t>
            </w:r>
          </w:p>
        </w:tc>
        <w:tc>
          <w:tcPr>
            <w:tcW w:w="124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</w:p>
        </w:tc>
        <w:tc>
          <w:tcPr>
            <w:tcW w:w="12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</w:p>
        </w:tc>
        <w:tc>
          <w:tcPr>
            <w:tcW w:w="13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73D5" w:rsidRDefault="008C73D5" w:rsidP="00575993">
            <w:pPr>
              <w:pStyle w:val="Standard"/>
              <w:spacing w:before="30" w:line="206" w:lineRule="exact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</w:tc>
        <w:tc>
          <w:tcPr>
            <w:tcW w:w="16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spacing w:before="30" w:line="206" w:lineRule="exact"/>
              <w:jc w:val="center"/>
              <w:rPr>
                <w:rFonts w:eastAsia="Calibri" w:cs="Times New Roman"/>
                <w:b/>
                <w:bCs/>
                <w:color w:val="000000"/>
                <w:lang w:eastAsia="en-US"/>
              </w:rPr>
            </w:pPr>
            <w:r>
              <w:rPr>
                <w:rFonts w:eastAsia="Calibri" w:cs="Times New Roman"/>
                <w:b/>
                <w:bCs/>
                <w:color w:val="000000"/>
                <w:lang w:eastAsia="en-US"/>
              </w:rPr>
              <w:t>788 981,60</w:t>
            </w:r>
          </w:p>
        </w:tc>
      </w:tr>
    </w:tbl>
    <w:p w:rsidR="008C73D5" w:rsidRDefault="008C73D5" w:rsidP="008C73D5">
      <w:pPr>
        <w:pStyle w:val="Standard"/>
        <w:spacing w:line="288" w:lineRule="auto"/>
        <w:jc w:val="center"/>
        <w:rPr>
          <w:rFonts w:eastAsia="Times New Roman" w:cs="Times New Roman"/>
          <w:b/>
        </w:rPr>
      </w:pPr>
    </w:p>
    <w:p w:rsidR="008C73D5" w:rsidRDefault="008C73D5" w:rsidP="008C73D5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C73D5" w:rsidRDefault="008C73D5" w:rsidP="008C73D5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C73D5" w:rsidRDefault="008C73D5" w:rsidP="008C73D5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C73D5" w:rsidRDefault="008C73D5" w:rsidP="008C73D5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C73D5" w:rsidRDefault="008C73D5" w:rsidP="008C73D5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C73D5" w:rsidRDefault="008C73D5" w:rsidP="008C73D5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C73D5" w:rsidRDefault="008C73D5" w:rsidP="008C73D5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C73D5" w:rsidRDefault="008C73D5" w:rsidP="008C73D5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C73D5" w:rsidRDefault="008C73D5" w:rsidP="008C73D5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C73D5" w:rsidRDefault="008C73D5" w:rsidP="008C73D5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C73D5" w:rsidRDefault="008C73D5" w:rsidP="008C73D5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C73D5" w:rsidRDefault="008C73D5" w:rsidP="008C73D5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C73D5" w:rsidRDefault="008C73D5" w:rsidP="008C73D5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C73D5" w:rsidRDefault="008C73D5" w:rsidP="008C73D5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C73D5" w:rsidRDefault="008C73D5" w:rsidP="008C73D5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C73D5" w:rsidRDefault="008C73D5" w:rsidP="008C73D5">
      <w:pPr>
        <w:pStyle w:val="Standard"/>
        <w:tabs>
          <w:tab w:val="left" w:pos="8490"/>
        </w:tabs>
        <w:spacing w:line="288" w:lineRule="auto"/>
        <w:ind w:left="720"/>
        <w:rPr>
          <w:rFonts w:eastAsia="Times New Roman" w:cs="Times New Roman"/>
          <w:b/>
          <w:sz w:val="26"/>
          <w:szCs w:val="26"/>
        </w:rPr>
      </w:pPr>
      <w:r>
        <w:rPr>
          <w:rFonts w:eastAsia="Times New Roman" w:cs="Times New Roman"/>
          <w:b/>
          <w:sz w:val="26"/>
          <w:szCs w:val="26"/>
        </w:rPr>
        <w:t xml:space="preserve">Секретар ради                                                                  </w:t>
      </w:r>
      <w:proofErr w:type="spellStart"/>
      <w:r>
        <w:rPr>
          <w:rFonts w:eastAsia="Times New Roman" w:cs="Times New Roman"/>
          <w:b/>
          <w:sz w:val="26"/>
          <w:szCs w:val="26"/>
        </w:rPr>
        <w:t>В.П.Олексюк</w:t>
      </w:r>
      <w:proofErr w:type="spellEnd"/>
    </w:p>
    <w:p w:rsidR="008C73D5" w:rsidRDefault="008C73D5" w:rsidP="008C73D5">
      <w:pPr>
        <w:pStyle w:val="Standard"/>
        <w:rPr>
          <w:rFonts w:eastAsia="Times New Roman" w:cs="Times New Roman"/>
          <w:sz w:val="16"/>
          <w:szCs w:val="16"/>
        </w:rPr>
      </w:pPr>
      <w:r>
        <w:rPr>
          <w:rFonts w:eastAsia="Times New Roman" w:cs="Times New Roman"/>
          <w:sz w:val="16"/>
          <w:szCs w:val="16"/>
        </w:rPr>
        <w:t xml:space="preserve">                  </w:t>
      </w:r>
      <w:proofErr w:type="spellStart"/>
      <w:r>
        <w:rPr>
          <w:rFonts w:eastAsia="Times New Roman" w:cs="Times New Roman"/>
          <w:sz w:val="16"/>
          <w:szCs w:val="16"/>
        </w:rPr>
        <w:t>Вик.Матвейчик</w:t>
      </w:r>
      <w:proofErr w:type="spellEnd"/>
      <w:r>
        <w:rPr>
          <w:rFonts w:eastAsia="Times New Roman" w:cs="Times New Roman"/>
          <w:sz w:val="16"/>
          <w:szCs w:val="16"/>
        </w:rPr>
        <w:t xml:space="preserve"> Л.А.</w:t>
      </w:r>
    </w:p>
    <w:p w:rsidR="008C73D5" w:rsidRDefault="008C73D5" w:rsidP="008C73D5">
      <w:pPr>
        <w:pStyle w:val="Standard"/>
        <w:rPr>
          <w:rFonts w:eastAsia="Times New Roman" w:cs="Times New Roman"/>
          <w:sz w:val="16"/>
          <w:szCs w:val="16"/>
        </w:rPr>
      </w:pPr>
    </w:p>
    <w:p w:rsidR="008C73D5" w:rsidRDefault="008C73D5" w:rsidP="008C73D5">
      <w:pPr>
        <w:pStyle w:val="Standard"/>
        <w:rPr>
          <w:rFonts w:eastAsia="Times New Roman" w:cs="Times New Roman"/>
          <w:sz w:val="16"/>
          <w:szCs w:val="16"/>
        </w:rPr>
      </w:pPr>
    </w:p>
    <w:p w:rsidR="008C73D5" w:rsidRDefault="008C73D5" w:rsidP="008C73D5">
      <w:pPr>
        <w:pStyle w:val="Standard"/>
        <w:rPr>
          <w:rFonts w:eastAsia="Times New Roman" w:cs="Times New Roman"/>
          <w:sz w:val="16"/>
          <w:szCs w:val="16"/>
        </w:rPr>
      </w:pPr>
    </w:p>
    <w:p w:rsidR="008C73D5" w:rsidRDefault="008C73D5" w:rsidP="008C73D5">
      <w:pPr>
        <w:pStyle w:val="Standard"/>
        <w:rPr>
          <w:rFonts w:eastAsia="Times New Roman" w:cs="Times New Roman"/>
          <w:sz w:val="16"/>
          <w:szCs w:val="16"/>
        </w:rPr>
      </w:pPr>
    </w:p>
    <w:p w:rsidR="008C73D5" w:rsidRDefault="008C73D5" w:rsidP="008C73D5">
      <w:pPr>
        <w:pStyle w:val="Standard"/>
        <w:jc w:val="right"/>
      </w:pPr>
      <w:r>
        <w:lastRenderedPageBreak/>
        <w:t xml:space="preserve">                 Затверджую</w:t>
      </w:r>
    </w:p>
    <w:p w:rsidR="008C73D5" w:rsidRDefault="008C73D5" w:rsidP="008C73D5">
      <w:pPr>
        <w:pStyle w:val="Standard"/>
        <w:jc w:val="right"/>
      </w:pPr>
      <w:r>
        <w:t xml:space="preserve">                                                                                                                  Бучанський міський голова</w:t>
      </w:r>
    </w:p>
    <w:p w:rsidR="008C73D5" w:rsidRDefault="008C73D5" w:rsidP="008C73D5">
      <w:pPr>
        <w:pStyle w:val="Standard"/>
        <w:jc w:val="right"/>
      </w:pPr>
      <w:r>
        <w:t xml:space="preserve">                                                                                                                _________</w:t>
      </w:r>
      <w:proofErr w:type="spellStart"/>
      <w:r>
        <w:t>А.П.Федорук</w:t>
      </w:r>
      <w:proofErr w:type="spellEnd"/>
    </w:p>
    <w:p w:rsidR="008C73D5" w:rsidRDefault="008C73D5" w:rsidP="008C73D5">
      <w:pPr>
        <w:pStyle w:val="Standard"/>
      </w:pPr>
    </w:p>
    <w:p w:rsidR="008C73D5" w:rsidRDefault="008C73D5" w:rsidP="008C73D5">
      <w:pPr>
        <w:pStyle w:val="Standard"/>
      </w:pPr>
    </w:p>
    <w:p w:rsidR="008C73D5" w:rsidRDefault="008C73D5" w:rsidP="008C73D5">
      <w:pPr>
        <w:pStyle w:val="Standard"/>
      </w:pPr>
    </w:p>
    <w:p w:rsidR="008C73D5" w:rsidRDefault="008C73D5" w:rsidP="008C73D5">
      <w:pPr>
        <w:pStyle w:val="Standard"/>
      </w:pPr>
    </w:p>
    <w:p w:rsidR="008C73D5" w:rsidRDefault="008C73D5" w:rsidP="008C73D5">
      <w:pPr>
        <w:pStyle w:val="Standard"/>
      </w:pPr>
    </w:p>
    <w:p w:rsidR="008C73D5" w:rsidRDefault="008C73D5" w:rsidP="008C73D5">
      <w:pPr>
        <w:pStyle w:val="Standard"/>
      </w:pPr>
      <w:r>
        <w:t xml:space="preserve">                                                                                Акт</w:t>
      </w:r>
    </w:p>
    <w:p w:rsidR="008C73D5" w:rsidRDefault="008C73D5" w:rsidP="008C73D5">
      <w:pPr>
        <w:pStyle w:val="Standard"/>
      </w:pPr>
      <w:r>
        <w:t xml:space="preserve">                                                                  прийому-передачі</w:t>
      </w:r>
    </w:p>
    <w:p w:rsidR="008C73D5" w:rsidRDefault="008C73D5" w:rsidP="008C73D5">
      <w:pPr>
        <w:pStyle w:val="Standard"/>
      </w:pPr>
      <w:r>
        <w:t xml:space="preserve">                                                             від ____________ 2020 року</w:t>
      </w:r>
    </w:p>
    <w:p w:rsidR="008C73D5" w:rsidRDefault="008C73D5" w:rsidP="008C73D5">
      <w:pPr>
        <w:pStyle w:val="Standard"/>
        <w:jc w:val="both"/>
      </w:pPr>
    </w:p>
    <w:p w:rsidR="008C73D5" w:rsidRDefault="008C73D5" w:rsidP="008C73D5">
      <w:pPr>
        <w:pStyle w:val="Standard"/>
        <w:jc w:val="both"/>
      </w:pPr>
      <w:r>
        <w:t xml:space="preserve">       Відповідно до рішення сесії Бучанської міської ради № </w:t>
      </w:r>
      <w:r>
        <w:rPr>
          <w:rFonts w:eastAsia="Times New Roman" w:cs="Times New Roman"/>
        </w:rPr>
        <w:t>№ 47</w:t>
      </w:r>
      <w:r w:rsidR="00672CBC">
        <w:rPr>
          <w:rFonts w:eastAsia="Times New Roman" w:cs="Times New Roman"/>
        </w:rPr>
        <w:t>59</w:t>
      </w:r>
      <w:r w:rsidRPr="00ED5B38">
        <w:rPr>
          <w:rFonts w:eastAsia="Times New Roman" w:cs="Times New Roman"/>
        </w:rPr>
        <w:t>-</w:t>
      </w:r>
      <w:r>
        <w:rPr>
          <w:rFonts w:eastAsia="Times New Roman" w:cs="Times New Roman"/>
        </w:rPr>
        <w:t>76</w:t>
      </w:r>
      <w:r w:rsidRPr="00ED5B38">
        <w:rPr>
          <w:rFonts w:eastAsia="Times New Roman" w:cs="Times New Roman"/>
        </w:rPr>
        <w:t>-</w:t>
      </w:r>
      <w:r>
        <w:rPr>
          <w:rFonts w:eastAsia="Times New Roman" w:cs="Times New Roman"/>
          <w:lang w:val="en-US"/>
        </w:rPr>
        <w:t>V</w:t>
      </w:r>
      <w:r w:rsidRPr="00ED5B38">
        <w:rPr>
          <w:rFonts w:eastAsia="Times New Roman" w:cs="Times New Roman"/>
        </w:rPr>
        <w:t xml:space="preserve">ІІ </w:t>
      </w:r>
      <w:r>
        <w:rPr>
          <w:rFonts w:eastAsia="Times New Roman" w:cs="Times New Roman"/>
        </w:rPr>
        <w:t xml:space="preserve">від 26 березня 2020 року </w:t>
      </w:r>
      <w:r>
        <w:t xml:space="preserve"> “</w:t>
      </w:r>
      <w:r>
        <w:rPr>
          <w:rFonts w:eastAsia="Times New Roman" w:cs="Times New Roman"/>
          <w:iCs/>
          <w:sz w:val="26"/>
          <w:szCs w:val="26"/>
        </w:rPr>
        <w:t>Про безоплатну передачу необоротних активів з балансу КП “</w:t>
      </w:r>
      <w:proofErr w:type="spellStart"/>
      <w:r>
        <w:rPr>
          <w:rFonts w:eastAsia="Times New Roman" w:cs="Times New Roman"/>
          <w:iCs/>
          <w:sz w:val="26"/>
          <w:szCs w:val="26"/>
        </w:rPr>
        <w:t>Бучанське</w:t>
      </w:r>
      <w:proofErr w:type="spellEnd"/>
      <w:r>
        <w:rPr>
          <w:rFonts w:eastAsia="Times New Roman" w:cs="Times New Roman"/>
          <w:iCs/>
          <w:sz w:val="26"/>
          <w:szCs w:val="26"/>
        </w:rPr>
        <w:t xml:space="preserve"> УЖКГ” на баланс КП “Бучазеленбуд” ми, що </w:t>
      </w:r>
      <w:proofErr w:type="spellStart"/>
      <w:r>
        <w:rPr>
          <w:rFonts w:eastAsia="Times New Roman" w:cs="Times New Roman"/>
          <w:iCs/>
          <w:sz w:val="26"/>
          <w:szCs w:val="26"/>
        </w:rPr>
        <w:t>нище</w:t>
      </w:r>
      <w:proofErr w:type="spellEnd"/>
      <w:r>
        <w:rPr>
          <w:rFonts w:eastAsia="Times New Roman" w:cs="Times New Roman"/>
          <w:iCs/>
          <w:sz w:val="26"/>
          <w:szCs w:val="26"/>
        </w:rPr>
        <w:t xml:space="preserve"> підписалися: голова комісії: </w:t>
      </w:r>
      <w:proofErr w:type="spellStart"/>
      <w:r>
        <w:rPr>
          <w:rFonts w:eastAsia="Times New Roman" w:cs="Times New Roman"/>
          <w:iCs/>
        </w:rPr>
        <w:t>Шаправський</w:t>
      </w:r>
      <w:proofErr w:type="spellEnd"/>
      <w:r>
        <w:rPr>
          <w:rFonts w:eastAsia="Times New Roman" w:cs="Times New Roman"/>
          <w:iCs/>
        </w:rPr>
        <w:t xml:space="preserve"> Т.О. – перший заступник міського голови, </w:t>
      </w:r>
      <w:r>
        <w:t xml:space="preserve">   </w:t>
      </w:r>
      <w:proofErr w:type="spellStart"/>
      <w:r>
        <w:t>Матвейчик</w:t>
      </w:r>
      <w:proofErr w:type="spellEnd"/>
      <w:r>
        <w:t xml:space="preserve"> Л.А.</w:t>
      </w:r>
      <w:r>
        <w:rPr>
          <w:rFonts w:eastAsia="Times New Roman" w:cs="Times New Roman"/>
        </w:rPr>
        <w:t xml:space="preserve"> – </w:t>
      </w:r>
      <w:proofErr w:type="spellStart"/>
      <w:r>
        <w:rPr>
          <w:rFonts w:eastAsia="Times New Roman" w:cs="Times New Roman"/>
        </w:rPr>
        <w:t>в.о.начальника</w:t>
      </w:r>
      <w:proofErr w:type="spellEnd"/>
      <w:r>
        <w:rPr>
          <w:rFonts w:eastAsia="Times New Roman" w:cs="Times New Roman"/>
        </w:rPr>
        <w:t xml:space="preserve"> КП “</w:t>
      </w:r>
      <w:proofErr w:type="spellStart"/>
      <w:r>
        <w:rPr>
          <w:rFonts w:eastAsia="Times New Roman" w:cs="Times New Roman"/>
        </w:rPr>
        <w:t>Бучанське</w:t>
      </w:r>
      <w:proofErr w:type="spellEnd"/>
      <w:r>
        <w:rPr>
          <w:rFonts w:eastAsia="Times New Roman" w:cs="Times New Roman"/>
        </w:rPr>
        <w:t xml:space="preserve"> УЖКГ”, </w:t>
      </w:r>
      <w:proofErr w:type="spellStart"/>
      <w:r>
        <w:rPr>
          <w:rFonts w:eastAsia="Times New Roman" w:cs="Times New Roman"/>
        </w:rPr>
        <w:t>Єренкова</w:t>
      </w:r>
      <w:proofErr w:type="spellEnd"/>
      <w:r>
        <w:rPr>
          <w:rFonts w:eastAsia="Times New Roman" w:cs="Times New Roman"/>
        </w:rPr>
        <w:t xml:space="preserve"> А.В. – головний бухгалтер КП “</w:t>
      </w:r>
      <w:proofErr w:type="spellStart"/>
      <w:r>
        <w:rPr>
          <w:rFonts w:eastAsia="Times New Roman" w:cs="Times New Roman"/>
        </w:rPr>
        <w:t>Бучанське</w:t>
      </w:r>
      <w:proofErr w:type="spellEnd"/>
      <w:r>
        <w:rPr>
          <w:rFonts w:eastAsia="Times New Roman" w:cs="Times New Roman"/>
        </w:rPr>
        <w:t xml:space="preserve"> УЖКГ”, </w:t>
      </w:r>
      <w:proofErr w:type="spellStart"/>
      <w:r>
        <w:rPr>
          <w:rFonts w:eastAsia="Times New Roman" w:cs="Times New Roman"/>
        </w:rPr>
        <w:t>Галущак</w:t>
      </w:r>
      <w:proofErr w:type="spellEnd"/>
      <w:r>
        <w:rPr>
          <w:rFonts w:eastAsia="Times New Roman" w:cs="Times New Roman"/>
        </w:rPr>
        <w:t xml:space="preserve"> В.М. - директор КП  </w:t>
      </w:r>
      <w:r>
        <w:rPr>
          <w:rFonts w:eastAsia="Times New Roman" w:cs="Times New Roman"/>
          <w:iCs/>
          <w:sz w:val="26"/>
          <w:szCs w:val="26"/>
        </w:rPr>
        <w:t>“Бучазеленбуд”</w:t>
      </w:r>
      <w:r>
        <w:rPr>
          <w:rFonts w:eastAsia="Times New Roman" w:cs="Times New Roman"/>
          <w:iCs/>
        </w:rPr>
        <w:t>,</w:t>
      </w:r>
      <w:r>
        <w:rPr>
          <w:rFonts w:eastAsia="Times New Roman" w:cs="Times New Roman"/>
        </w:rPr>
        <w:t xml:space="preserve"> Боровик О.С.-   головний бухгалтер </w:t>
      </w:r>
      <w:proofErr w:type="spellStart"/>
      <w:r>
        <w:rPr>
          <w:rFonts w:eastAsia="Times New Roman" w:cs="Times New Roman"/>
        </w:rPr>
        <w:t>КП</w:t>
      </w:r>
      <w:r>
        <w:rPr>
          <w:rFonts w:eastAsia="Times New Roman" w:cs="Times New Roman"/>
          <w:iCs/>
          <w:sz w:val="26"/>
          <w:szCs w:val="26"/>
        </w:rPr>
        <w:t>“Бучазеленбуд</w:t>
      </w:r>
      <w:proofErr w:type="spellEnd"/>
      <w:r>
        <w:rPr>
          <w:rFonts w:eastAsia="Times New Roman" w:cs="Times New Roman"/>
          <w:iCs/>
          <w:sz w:val="26"/>
          <w:szCs w:val="26"/>
        </w:rPr>
        <w:t>”</w:t>
      </w:r>
      <w:r>
        <w:rPr>
          <w:rFonts w:eastAsia="Times New Roman" w:cs="Times New Roman"/>
          <w:iCs/>
        </w:rPr>
        <w:t xml:space="preserve">, </w:t>
      </w:r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Докай</w:t>
      </w:r>
      <w:proofErr w:type="spellEnd"/>
      <w:r>
        <w:rPr>
          <w:rFonts w:eastAsia="Times New Roman" w:cs="Times New Roman"/>
        </w:rPr>
        <w:t xml:space="preserve"> О.А.- начальник відділу ЖКГ, провели прийом передачу необоротних активів з балансу </w:t>
      </w:r>
      <w:r>
        <w:rPr>
          <w:rFonts w:eastAsia="Times New Roman" w:cs="Times New Roman"/>
          <w:iCs/>
          <w:sz w:val="26"/>
          <w:szCs w:val="26"/>
        </w:rPr>
        <w:t>КП “</w:t>
      </w:r>
      <w:proofErr w:type="spellStart"/>
      <w:r>
        <w:rPr>
          <w:rFonts w:eastAsia="Times New Roman" w:cs="Times New Roman"/>
          <w:iCs/>
          <w:sz w:val="26"/>
          <w:szCs w:val="26"/>
        </w:rPr>
        <w:t>Бучанське</w:t>
      </w:r>
      <w:proofErr w:type="spellEnd"/>
      <w:r>
        <w:rPr>
          <w:rFonts w:eastAsia="Times New Roman" w:cs="Times New Roman"/>
          <w:iCs/>
          <w:sz w:val="26"/>
          <w:szCs w:val="26"/>
        </w:rPr>
        <w:t xml:space="preserve"> УЖКГ” на баланс КП “Бучазеленбуд” (згідно додатку 1). </w:t>
      </w:r>
      <w:r>
        <w:t xml:space="preserve">                                                    </w:t>
      </w:r>
    </w:p>
    <w:p w:rsidR="008C73D5" w:rsidRDefault="008C73D5" w:rsidP="008C73D5">
      <w:pPr>
        <w:pStyle w:val="Standard"/>
        <w:jc w:val="both"/>
      </w:pPr>
    </w:p>
    <w:p w:rsidR="008C73D5" w:rsidRDefault="008C73D5" w:rsidP="008C73D5">
      <w:pPr>
        <w:pStyle w:val="Standard"/>
        <w:jc w:val="both"/>
      </w:pPr>
    </w:p>
    <w:p w:rsidR="008C73D5" w:rsidRDefault="008C73D5" w:rsidP="008C73D5">
      <w:pPr>
        <w:pStyle w:val="Standard"/>
        <w:jc w:val="both"/>
      </w:pPr>
    </w:p>
    <w:p w:rsidR="008C73D5" w:rsidRDefault="008C73D5" w:rsidP="008C73D5">
      <w:pPr>
        <w:pStyle w:val="Standard"/>
        <w:spacing w:line="288" w:lineRule="auto"/>
        <w:ind w:left="360"/>
        <w:rPr>
          <w:rFonts w:eastAsia="Times New Roman" w:cs="Times New Roman"/>
        </w:rPr>
      </w:pPr>
    </w:p>
    <w:p w:rsidR="008C73D5" w:rsidRDefault="008C73D5" w:rsidP="008C73D5">
      <w:pPr>
        <w:pStyle w:val="Standard"/>
        <w:spacing w:line="288" w:lineRule="auto"/>
        <w:ind w:left="360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Голова комісії:                                                                       </w:t>
      </w:r>
      <w:proofErr w:type="spellStart"/>
      <w:r>
        <w:rPr>
          <w:rFonts w:eastAsia="Times New Roman" w:cs="Times New Roman"/>
        </w:rPr>
        <w:t>Шаправський</w:t>
      </w:r>
      <w:proofErr w:type="spellEnd"/>
      <w:r>
        <w:rPr>
          <w:rFonts w:eastAsia="Times New Roman" w:cs="Times New Roman"/>
        </w:rPr>
        <w:t xml:space="preserve"> Т.О.  </w:t>
      </w:r>
    </w:p>
    <w:p w:rsidR="008C73D5" w:rsidRDefault="008C73D5" w:rsidP="008C73D5">
      <w:pPr>
        <w:pStyle w:val="Standard"/>
        <w:spacing w:line="288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</w:t>
      </w:r>
    </w:p>
    <w:p w:rsidR="008C73D5" w:rsidRDefault="008C73D5" w:rsidP="008C73D5">
      <w:pPr>
        <w:pStyle w:val="Standard"/>
        <w:spacing w:line="288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Члени комісії:                                                                          </w:t>
      </w:r>
      <w:proofErr w:type="spellStart"/>
      <w:r>
        <w:rPr>
          <w:rFonts w:eastAsia="Times New Roman" w:cs="Times New Roman"/>
        </w:rPr>
        <w:t>Матвейчик</w:t>
      </w:r>
      <w:proofErr w:type="spellEnd"/>
      <w:r>
        <w:rPr>
          <w:rFonts w:eastAsia="Times New Roman" w:cs="Times New Roman"/>
        </w:rPr>
        <w:t xml:space="preserve"> Л.А.</w:t>
      </w:r>
    </w:p>
    <w:p w:rsidR="008C73D5" w:rsidRDefault="008C73D5" w:rsidP="008C73D5">
      <w:pPr>
        <w:pStyle w:val="Standard"/>
        <w:tabs>
          <w:tab w:val="left" w:pos="2565"/>
          <w:tab w:val="left" w:pos="3000"/>
        </w:tabs>
        <w:spacing w:line="288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</w:t>
      </w:r>
    </w:p>
    <w:p w:rsidR="008C73D5" w:rsidRDefault="008C73D5" w:rsidP="008C73D5">
      <w:pPr>
        <w:pStyle w:val="Standard"/>
        <w:tabs>
          <w:tab w:val="left" w:pos="2565"/>
          <w:tab w:val="left" w:pos="3000"/>
        </w:tabs>
        <w:spacing w:line="288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                                                            </w:t>
      </w:r>
      <w:proofErr w:type="spellStart"/>
      <w:r>
        <w:rPr>
          <w:rFonts w:eastAsia="Times New Roman" w:cs="Times New Roman"/>
        </w:rPr>
        <w:t>Єренкова</w:t>
      </w:r>
      <w:proofErr w:type="spellEnd"/>
      <w:r>
        <w:rPr>
          <w:rFonts w:eastAsia="Times New Roman" w:cs="Times New Roman"/>
        </w:rPr>
        <w:t xml:space="preserve"> А.В.</w:t>
      </w:r>
    </w:p>
    <w:p w:rsidR="008C73D5" w:rsidRDefault="008C73D5" w:rsidP="008C73D5">
      <w:pPr>
        <w:pStyle w:val="Standard"/>
        <w:spacing w:line="288" w:lineRule="auto"/>
        <w:ind w:left="720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                                                </w:t>
      </w:r>
    </w:p>
    <w:p w:rsidR="008C73D5" w:rsidRDefault="008C73D5" w:rsidP="008C73D5">
      <w:pPr>
        <w:pStyle w:val="Standard"/>
        <w:spacing w:line="288" w:lineRule="auto"/>
        <w:ind w:left="720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                                                </w:t>
      </w:r>
      <w:proofErr w:type="spellStart"/>
      <w:r>
        <w:rPr>
          <w:rFonts w:eastAsia="Times New Roman" w:cs="Times New Roman"/>
        </w:rPr>
        <w:t>Галущак</w:t>
      </w:r>
      <w:proofErr w:type="spellEnd"/>
      <w:r>
        <w:rPr>
          <w:rFonts w:eastAsia="Times New Roman" w:cs="Times New Roman"/>
        </w:rPr>
        <w:t xml:space="preserve"> В.М.</w:t>
      </w:r>
    </w:p>
    <w:p w:rsidR="008C73D5" w:rsidRDefault="008C73D5" w:rsidP="008C73D5">
      <w:pPr>
        <w:pStyle w:val="Standard"/>
        <w:spacing w:line="288" w:lineRule="auto"/>
        <w:ind w:left="720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                                                 </w:t>
      </w:r>
    </w:p>
    <w:p w:rsidR="008C73D5" w:rsidRDefault="008C73D5" w:rsidP="008C73D5">
      <w:pPr>
        <w:pStyle w:val="Standard"/>
        <w:spacing w:line="288" w:lineRule="auto"/>
        <w:ind w:left="720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                                                 Боровик О.С.  </w:t>
      </w:r>
    </w:p>
    <w:p w:rsidR="008C73D5" w:rsidRDefault="008C73D5" w:rsidP="008C73D5">
      <w:pPr>
        <w:pStyle w:val="Standard"/>
        <w:tabs>
          <w:tab w:val="left" w:pos="2640"/>
          <w:tab w:val="left" w:pos="3075"/>
        </w:tabs>
        <w:spacing w:line="288" w:lineRule="auto"/>
        <w:ind w:left="720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                   </w:t>
      </w:r>
    </w:p>
    <w:p w:rsidR="008C73D5" w:rsidRDefault="008C73D5" w:rsidP="008C73D5">
      <w:pPr>
        <w:pStyle w:val="Standard"/>
        <w:tabs>
          <w:tab w:val="left" w:pos="2640"/>
          <w:tab w:val="left" w:pos="3075"/>
        </w:tabs>
        <w:spacing w:line="288" w:lineRule="auto"/>
        <w:ind w:left="720"/>
      </w:pPr>
      <w:r>
        <w:rPr>
          <w:rFonts w:eastAsia="Times New Roman" w:cs="Times New Roman"/>
        </w:rPr>
        <w:t xml:space="preserve">                                                                                            </w:t>
      </w:r>
      <w:proofErr w:type="spellStart"/>
      <w:r>
        <w:rPr>
          <w:rFonts w:eastAsia="Times New Roman" w:cs="Times New Roman"/>
        </w:rPr>
        <w:t>Докай</w:t>
      </w:r>
      <w:proofErr w:type="spellEnd"/>
      <w:r>
        <w:rPr>
          <w:rFonts w:eastAsia="Times New Roman" w:cs="Times New Roman"/>
        </w:rPr>
        <w:t xml:space="preserve"> О.А.</w:t>
      </w:r>
    </w:p>
    <w:p w:rsidR="008C73D5" w:rsidRDefault="008C73D5" w:rsidP="008C73D5">
      <w:pPr>
        <w:pStyle w:val="Standard"/>
        <w:tabs>
          <w:tab w:val="left" w:pos="1920"/>
          <w:tab w:val="left" w:pos="2355"/>
        </w:tabs>
        <w:spacing w:line="288" w:lineRule="auto"/>
        <w:rPr>
          <w:rFonts w:eastAsia="Times New Roman" w:cs="Times New Roman"/>
        </w:rPr>
      </w:pPr>
    </w:p>
    <w:p w:rsidR="008C73D5" w:rsidRDefault="008C73D5" w:rsidP="008C73D5">
      <w:pPr>
        <w:pStyle w:val="Standard"/>
        <w:tabs>
          <w:tab w:val="left" w:pos="1920"/>
          <w:tab w:val="left" w:pos="2355"/>
        </w:tabs>
        <w:spacing w:line="288" w:lineRule="auto"/>
        <w:rPr>
          <w:rFonts w:eastAsia="Times New Roman" w:cs="Times New Roman"/>
        </w:rPr>
      </w:pPr>
    </w:p>
    <w:p w:rsidR="008C73D5" w:rsidRDefault="008C73D5" w:rsidP="008C73D5">
      <w:pPr>
        <w:pStyle w:val="Standard"/>
        <w:tabs>
          <w:tab w:val="left" w:pos="5941"/>
        </w:tabs>
        <w:spacing w:line="288" w:lineRule="auto"/>
        <w:ind w:left="1559" w:hanging="1559"/>
        <w:jc w:val="right"/>
        <w:rPr>
          <w:rFonts w:eastAsia="Times New Roman" w:cs="Times New Roman"/>
        </w:rPr>
      </w:pPr>
    </w:p>
    <w:p w:rsidR="008C73D5" w:rsidRDefault="008C73D5" w:rsidP="008C73D5">
      <w:pPr>
        <w:pStyle w:val="Standard"/>
        <w:tabs>
          <w:tab w:val="left" w:pos="5941"/>
        </w:tabs>
        <w:spacing w:line="288" w:lineRule="auto"/>
        <w:ind w:left="1559" w:hanging="1559"/>
        <w:jc w:val="right"/>
        <w:rPr>
          <w:rFonts w:eastAsia="Times New Roman" w:cs="Times New Roman"/>
        </w:rPr>
      </w:pPr>
    </w:p>
    <w:p w:rsidR="008C73D5" w:rsidRDefault="008C73D5" w:rsidP="008C73D5">
      <w:pPr>
        <w:pStyle w:val="Standard"/>
        <w:tabs>
          <w:tab w:val="left" w:pos="5941"/>
        </w:tabs>
        <w:spacing w:line="288" w:lineRule="auto"/>
        <w:ind w:left="1559" w:hanging="1559"/>
        <w:jc w:val="right"/>
        <w:rPr>
          <w:rFonts w:eastAsia="Times New Roman" w:cs="Times New Roman"/>
        </w:rPr>
      </w:pPr>
    </w:p>
    <w:p w:rsidR="008C73D5" w:rsidRDefault="008C73D5" w:rsidP="008C73D5">
      <w:pPr>
        <w:pStyle w:val="Standard"/>
        <w:tabs>
          <w:tab w:val="left" w:pos="5941"/>
        </w:tabs>
        <w:spacing w:line="288" w:lineRule="auto"/>
        <w:ind w:left="1559" w:hanging="1559"/>
        <w:jc w:val="right"/>
        <w:rPr>
          <w:rFonts w:eastAsia="Times New Roman" w:cs="Times New Roman"/>
        </w:rPr>
      </w:pPr>
    </w:p>
    <w:p w:rsidR="008C73D5" w:rsidRDefault="008C73D5" w:rsidP="008C73D5">
      <w:pPr>
        <w:pStyle w:val="Standard"/>
        <w:tabs>
          <w:tab w:val="left" w:pos="5941"/>
        </w:tabs>
        <w:spacing w:line="288" w:lineRule="auto"/>
        <w:ind w:left="1559" w:hanging="1559"/>
        <w:jc w:val="right"/>
        <w:rPr>
          <w:rFonts w:eastAsia="Times New Roman" w:cs="Times New Roman"/>
        </w:rPr>
      </w:pPr>
    </w:p>
    <w:p w:rsidR="008C73D5" w:rsidRDefault="008C73D5" w:rsidP="008C73D5">
      <w:pPr>
        <w:pStyle w:val="Standard"/>
        <w:tabs>
          <w:tab w:val="left" w:pos="5941"/>
        </w:tabs>
        <w:spacing w:line="288" w:lineRule="auto"/>
        <w:ind w:left="1559" w:hanging="1559"/>
        <w:jc w:val="right"/>
        <w:rPr>
          <w:rFonts w:eastAsia="Times New Roman" w:cs="Times New Roman"/>
        </w:rPr>
      </w:pPr>
    </w:p>
    <w:p w:rsidR="008C73D5" w:rsidRDefault="008C73D5" w:rsidP="008C73D5">
      <w:pPr>
        <w:pStyle w:val="Standard"/>
        <w:tabs>
          <w:tab w:val="left" w:pos="5941"/>
        </w:tabs>
        <w:spacing w:line="288" w:lineRule="auto"/>
        <w:ind w:left="1559" w:hanging="1559"/>
        <w:jc w:val="right"/>
        <w:rPr>
          <w:rFonts w:eastAsia="Times New Roman" w:cs="Times New Roman"/>
        </w:rPr>
      </w:pPr>
    </w:p>
    <w:p w:rsidR="008C73D5" w:rsidRDefault="008C73D5" w:rsidP="008C73D5">
      <w:pPr>
        <w:pStyle w:val="Standard"/>
        <w:tabs>
          <w:tab w:val="left" w:pos="5941"/>
        </w:tabs>
        <w:spacing w:line="288" w:lineRule="auto"/>
        <w:ind w:left="1559" w:hanging="1559"/>
        <w:jc w:val="right"/>
        <w:rPr>
          <w:rFonts w:eastAsia="Times New Roman" w:cs="Times New Roman"/>
        </w:rPr>
      </w:pPr>
    </w:p>
    <w:p w:rsidR="008C73D5" w:rsidRDefault="008C73D5" w:rsidP="008C73D5">
      <w:pPr>
        <w:pStyle w:val="Standard"/>
        <w:tabs>
          <w:tab w:val="left" w:pos="5941"/>
        </w:tabs>
        <w:spacing w:line="288" w:lineRule="auto"/>
        <w:ind w:left="1559" w:hanging="1559"/>
        <w:jc w:val="right"/>
        <w:rPr>
          <w:rFonts w:eastAsia="Times New Roman" w:cs="Times New Roman"/>
        </w:rPr>
      </w:pPr>
    </w:p>
    <w:p w:rsidR="008C73D5" w:rsidRDefault="008C73D5" w:rsidP="008C73D5">
      <w:pPr>
        <w:pStyle w:val="Standard"/>
        <w:tabs>
          <w:tab w:val="left" w:pos="5941"/>
        </w:tabs>
        <w:spacing w:line="288" w:lineRule="auto"/>
        <w:ind w:left="1559" w:hanging="1559"/>
        <w:jc w:val="right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Додаток 1</w:t>
      </w:r>
    </w:p>
    <w:p w:rsidR="008C73D5" w:rsidRDefault="008C73D5" w:rsidP="008C73D5">
      <w:pPr>
        <w:pStyle w:val="Standard"/>
        <w:tabs>
          <w:tab w:val="left" w:pos="5941"/>
        </w:tabs>
        <w:spacing w:line="288" w:lineRule="auto"/>
        <w:ind w:left="1559" w:hanging="1559"/>
        <w:jc w:val="right"/>
      </w:pPr>
      <w:r>
        <w:rPr>
          <w:rFonts w:eastAsia="Times New Roman" w:cs="Times New Roman"/>
        </w:rPr>
        <w:t>до акту прийому-передачі</w:t>
      </w:r>
    </w:p>
    <w:p w:rsidR="008C73D5" w:rsidRDefault="008C73D5" w:rsidP="008C73D5">
      <w:pPr>
        <w:pStyle w:val="Standard"/>
        <w:tabs>
          <w:tab w:val="left" w:pos="5941"/>
        </w:tabs>
        <w:spacing w:line="288" w:lineRule="auto"/>
        <w:ind w:left="1559" w:hanging="1559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                                                 № 47</w:t>
      </w:r>
      <w:r w:rsidR="00672CBC">
        <w:rPr>
          <w:rFonts w:eastAsia="Times New Roman" w:cs="Times New Roman"/>
        </w:rPr>
        <w:t>59</w:t>
      </w:r>
      <w:r>
        <w:rPr>
          <w:rFonts w:eastAsia="Times New Roman" w:cs="Times New Roman"/>
        </w:rPr>
        <w:t>-76-</w:t>
      </w:r>
      <w:r>
        <w:rPr>
          <w:rFonts w:eastAsia="Times New Roman" w:cs="Times New Roman"/>
          <w:lang w:val="en-US"/>
        </w:rPr>
        <w:t>V</w:t>
      </w:r>
      <w:r w:rsidRPr="00ED5B38">
        <w:rPr>
          <w:rFonts w:eastAsia="Times New Roman" w:cs="Times New Roman"/>
          <w:lang w:val="ru-RU"/>
        </w:rPr>
        <w:t xml:space="preserve">ІІ </w:t>
      </w:r>
      <w:r>
        <w:rPr>
          <w:rFonts w:eastAsia="Times New Roman" w:cs="Times New Roman"/>
        </w:rPr>
        <w:t>від 26.03.2020 року</w:t>
      </w:r>
    </w:p>
    <w:p w:rsidR="008C73D5" w:rsidRDefault="008C73D5" w:rsidP="008C73D5">
      <w:pPr>
        <w:pStyle w:val="Standard"/>
        <w:tabs>
          <w:tab w:val="left" w:pos="5941"/>
        </w:tabs>
        <w:spacing w:line="288" w:lineRule="auto"/>
        <w:ind w:left="1559" w:hanging="1559"/>
        <w:jc w:val="right"/>
        <w:rPr>
          <w:rFonts w:eastAsia="Times New Roman" w:cs="Times New Roman"/>
        </w:rPr>
      </w:pPr>
    </w:p>
    <w:p w:rsidR="008C73D5" w:rsidRDefault="008C73D5" w:rsidP="008C73D5">
      <w:pPr>
        <w:pStyle w:val="Standard"/>
        <w:tabs>
          <w:tab w:val="left" w:pos="5941"/>
        </w:tabs>
        <w:spacing w:line="288" w:lineRule="auto"/>
        <w:ind w:left="1559" w:hanging="1559"/>
        <w:jc w:val="right"/>
        <w:rPr>
          <w:rFonts w:eastAsia="Times New Roman" w:cs="Times New Roman"/>
        </w:rPr>
      </w:pPr>
    </w:p>
    <w:p w:rsidR="008C73D5" w:rsidRDefault="008C73D5" w:rsidP="008C73D5">
      <w:pPr>
        <w:pStyle w:val="Standard"/>
        <w:spacing w:line="288" w:lineRule="auto"/>
        <w:jc w:val="center"/>
        <w:rPr>
          <w:b/>
          <w:bCs/>
        </w:rPr>
      </w:pPr>
      <w:r>
        <w:rPr>
          <w:rFonts w:eastAsia="Times New Roman" w:cs="Times New Roman"/>
          <w:b/>
          <w:bCs/>
        </w:rPr>
        <w:t xml:space="preserve">Перелік необоротних активів  </w:t>
      </w:r>
      <w:r>
        <w:rPr>
          <w:rFonts w:eastAsia="Times New Roman" w:cs="Times New Roman"/>
          <w:b/>
          <w:bCs/>
          <w:iCs/>
          <w:sz w:val="26"/>
          <w:szCs w:val="26"/>
        </w:rPr>
        <w:t>КП “</w:t>
      </w:r>
      <w:proofErr w:type="spellStart"/>
      <w:r>
        <w:rPr>
          <w:rFonts w:eastAsia="Times New Roman" w:cs="Times New Roman"/>
          <w:b/>
          <w:bCs/>
          <w:iCs/>
          <w:sz w:val="26"/>
          <w:szCs w:val="26"/>
        </w:rPr>
        <w:t>Бучанське</w:t>
      </w:r>
      <w:proofErr w:type="spellEnd"/>
      <w:r>
        <w:rPr>
          <w:rFonts w:eastAsia="Times New Roman" w:cs="Times New Roman"/>
          <w:b/>
          <w:bCs/>
          <w:iCs/>
          <w:sz w:val="26"/>
          <w:szCs w:val="26"/>
        </w:rPr>
        <w:t xml:space="preserve"> УЖКГ”, що передаються КП “Бучазеленбуд” </w:t>
      </w:r>
      <w:r>
        <w:rPr>
          <w:rFonts w:eastAsia="Times New Roman" w:cs="Times New Roman"/>
          <w:b/>
          <w:bCs/>
        </w:rPr>
        <w:t xml:space="preserve"> </w:t>
      </w:r>
    </w:p>
    <w:tbl>
      <w:tblPr>
        <w:tblW w:w="10429" w:type="dxa"/>
        <w:tblInd w:w="-22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1"/>
        <w:gridCol w:w="3952"/>
        <w:gridCol w:w="1249"/>
        <w:gridCol w:w="1240"/>
        <w:gridCol w:w="1385"/>
        <w:gridCol w:w="1652"/>
      </w:tblGrid>
      <w:tr w:rsidR="008C73D5" w:rsidTr="00575993"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№</w:t>
            </w:r>
          </w:p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з/п</w:t>
            </w:r>
          </w:p>
        </w:tc>
        <w:tc>
          <w:tcPr>
            <w:tcW w:w="3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Найменування об`єкта</w:t>
            </w:r>
          </w:p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необоротних активів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</w:pPr>
            <w:r>
              <w:rPr>
                <w:rFonts w:eastAsia="Times New Roman" w:cs="Times New Roman"/>
                <w:b/>
                <w:sz w:val="21"/>
                <w:szCs w:val="21"/>
              </w:rPr>
              <w:t>Одиниця виміру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Кількість</w:t>
            </w:r>
          </w:p>
        </w:tc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Ціна за одиницю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Сума , грн.</w:t>
            </w:r>
          </w:p>
        </w:tc>
      </w:tr>
      <w:tr w:rsidR="008C73D5" w:rsidTr="00575993">
        <w:trPr>
          <w:trHeight w:val="284"/>
        </w:trPr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3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73D5" w:rsidRDefault="008C73D5" w:rsidP="00575993">
            <w:pPr>
              <w:pStyle w:val="a8"/>
              <w:widowControl w:val="0"/>
              <w:spacing w:before="30" w:line="206" w:lineRule="exact"/>
              <w:ind w:left="15"/>
              <w:jc w:val="both"/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 xml:space="preserve">Елемент </w:t>
            </w:r>
            <w:proofErr w:type="spellStart"/>
            <w:r>
              <w:rPr>
                <w:rFonts w:eastAsia="Calibri" w:cs="Times New Roman"/>
                <w:color w:val="000000"/>
                <w:sz w:val="22"/>
                <w:szCs w:val="22"/>
                <w:lang w:val="en-US" w:eastAsia="en-US"/>
              </w:rPr>
              <w:t>деревяно</w:t>
            </w:r>
            <w:proofErr w:type="spellEnd"/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 xml:space="preserve">ї огорожі  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  <w:proofErr w:type="spellStart"/>
            <w:r>
              <w:rPr>
                <w:rFonts w:eastAsia="Times New Roman" w:cs="Times New Roman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a8"/>
              <w:spacing w:line="240" w:lineRule="auto"/>
              <w:jc w:val="center"/>
              <w:rPr>
                <w:rFonts w:eastAsia="Times New Roman" w:cs="Times New Roman"/>
                <w:sz w:val="22"/>
                <w:szCs w:val="22"/>
                <w:lang w:val="uk-UA"/>
              </w:rPr>
            </w:pPr>
          </w:p>
          <w:p w:rsidR="008C73D5" w:rsidRDefault="008C73D5" w:rsidP="00575993">
            <w:pPr>
              <w:pStyle w:val="a8"/>
              <w:spacing w:line="240" w:lineRule="auto"/>
              <w:jc w:val="center"/>
              <w:rPr>
                <w:rFonts w:eastAsia="Times New Roman" w:cs="Times New Roman"/>
                <w:sz w:val="22"/>
                <w:szCs w:val="22"/>
                <w:lang w:val="uk-UA"/>
              </w:rPr>
            </w:pPr>
          </w:p>
          <w:p w:rsidR="008C73D5" w:rsidRDefault="008C73D5" w:rsidP="00575993">
            <w:pPr>
              <w:pStyle w:val="a8"/>
              <w:spacing w:line="240" w:lineRule="auto"/>
              <w:jc w:val="center"/>
              <w:rPr>
                <w:rFonts w:eastAsia="Times New Roman" w:cs="Times New Roman"/>
                <w:sz w:val="22"/>
                <w:szCs w:val="22"/>
                <w:lang w:val="uk-UA"/>
              </w:rPr>
            </w:pPr>
            <w:r>
              <w:rPr>
                <w:rFonts w:eastAsia="Times New Roman" w:cs="Times New Roman"/>
                <w:sz w:val="22"/>
                <w:szCs w:val="22"/>
                <w:lang w:val="uk-UA"/>
              </w:rPr>
              <w:t>333</w:t>
            </w:r>
          </w:p>
        </w:tc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73D5" w:rsidRDefault="008C73D5" w:rsidP="00575993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  <w:p w:rsidR="008C73D5" w:rsidRDefault="008C73D5" w:rsidP="00575993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  <w:p w:rsidR="008C73D5" w:rsidRDefault="008C73D5" w:rsidP="00575993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1100,00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  <w:p w:rsidR="008C73D5" w:rsidRDefault="008C73D5" w:rsidP="00575993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  <w:p w:rsidR="008C73D5" w:rsidRDefault="008C73D5" w:rsidP="00575993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366300,00</w:t>
            </w:r>
          </w:p>
        </w:tc>
      </w:tr>
      <w:tr w:rsidR="008C73D5" w:rsidTr="00575993">
        <w:trPr>
          <w:trHeight w:val="284"/>
        </w:trPr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3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73D5" w:rsidRDefault="008C73D5" w:rsidP="00575993">
            <w:pPr>
              <w:pStyle w:val="a8"/>
              <w:widowControl w:val="0"/>
              <w:spacing w:before="30" w:line="206" w:lineRule="exact"/>
              <w:ind w:left="15"/>
              <w:jc w:val="both"/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>Декорація “Арка зі  сніговиком”  4,66м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  <w:proofErr w:type="spellStart"/>
            <w:r>
              <w:rPr>
                <w:rFonts w:eastAsia="Times New Roman" w:cs="Times New Roman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</w:p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</w:p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73D5" w:rsidRDefault="008C73D5" w:rsidP="00575993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  <w:p w:rsidR="008C73D5" w:rsidRDefault="008C73D5" w:rsidP="00575993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  <w:p w:rsidR="008C73D5" w:rsidRDefault="008C73D5" w:rsidP="00575993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109200,00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  <w:p w:rsidR="008C73D5" w:rsidRDefault="008C73D5" w:rsidP="00575993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  <w:p w:rsidR="008C73D5" w:rsidRDefault="008C73D5" w:rsidP="00575993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109200,00</w:t>
            </w:r>
          </w:p>
        </w:tc>
      </w:tr>
      <w:tr w:rsidR="008C73D5" w:rsidTr="00575993">
        <w:trPr>
          <w:trHeight w:val="284"/>
        </w:trPr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3</w:t>
            </w:r>
          </w:p>
        </w:tc>
        <w:tc>
          <w:tcPr>
            <w:tcW w:w="3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73D5" w:rsidRDefault="008C73D5" w:rsidP="00575993">
            <w:pPr>
              <w:pStyle w:val="a8"/>
              <w:widowControl w:val="0"/>
              <w:spacing w:before="30" w:line="206" w:lineRule="exact"/>
              <w:ind w:left="15"/>
              <w:jc w:val="both"/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 xml:space="preserve">Набір  з </w:t>
            </w:r>
            <w:proofErr w:type="spellStart"/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>дюралайту</w:t>
            </w:r>
            <w:proofErr w:type="spellEnd"/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 xml:space="preserve"> для декорації  “Іскорки” 2,00х3,00м, </w:t>
            </w:r>
            <w:proofErr w:type="spellStart"/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>холоднобілий</w:t>
            </w:r>
            <w:proofErr w:type="spellEnd"/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 xml:space="preserve">  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  <w:proofErr w:type="spellStart"/>
            <w:r>
              <w:rPr>
                <w:rFonts w:eastAsia="Times New Roman" w:cs="Times New Roman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</w:p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6</w:t>
            </w:r>
          </w:p>
        </w:tc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73D5" w:rsidRDefault="008C73D5" w:rsidP="00575993">
            <w:pPr>
              <w:pStyle w:val="Standard"/>
              <w:spacing w:before="30" w:line="206" w:lineRule="exact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  <w:p w:rsidR="008C73D5" w:rsidRDefault="008C73D5" w:rsidP="00575993">
            <w:pPr>
              <w:pStyle w:val="Standard"/>
              <w:spacing w:before="30" w:line="206" w:lineRule="exact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10080,00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  <w:p w:rsidR="008C73D5" w:rsidRDefault="008C73D5" w:rsidP="00575993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60480,00</w:t>
            </w:r>
          </w:p>
        </w:tc>
      </w:tr>
      <w:tr w:rsidR="008C73D5" w:rsidTr="00575993">
        <w:trPr>
          <w:trHeight w:val="284"/>
        </w:trPr>
        <w:tc>
          <w:tcPr>
            <w:tcW w:w="9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</w:t>
            </w:r>
          </w:p>
        </w:tc>
        <w:tc>
          <w:tcPr>
            <w:tcW w:w="39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73D5" w:rsidRDefault="008C73D5" w:rsidP="00575993">
            <w:pPr>
              <w:pStyle w:val="a8"/>
              <w:widowControl w:val="0"/>
              <w:spacing w:before="30" w:line="206" w:lineRule="exact"/>
              <w:ind w:left="15"/>
              <w:jc w:val="both"/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</w:pPr>
            <w:proofErr w:type="spellStart"/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>Дюралайт</w:t>
            </w:r>
            <w:proofErr w:type="spellEnd"/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 xml:space="preserve"> ,20м, 200 зелених  світлодіодів, вуличний</w:t>
            </w:r>
          </w:p>
        </w:tc>
        <w:tc>
          <w:tcPr>
            <w:tcW w:w="124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  <w:proofErr w:type="spellStart"/>
            <w:r>
              <w:rPr>
                <w:rFonts w:eastAsia="Times New Roman" w:cs="Times New Roman"/>
              </w:rPr>
              <w:t>шт</w:t>
            </w:r>
            <w:proofErr w:type="spellEnd"/>
          </w:p>
        </w:tc>
        <w:tc>
          <w:tcPr>
            <w:tcW w:w="12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</w:p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9</w:t>
            </w:r>
          </w:p>
        </w:tc>
        <w:tc>
          <w:tcPr>
            <w:tcW w:w="13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73D5" w:rsidRDefault="008C73D5" w:rsidP="00575993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  <w:p w:rsidR="008C73D5" w:rsidRDefault="008C73D5" w:rsidP="00575993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2822,40</w:t>
            </w:r>
          </w:p>
        </w:tc>
        <w:tc>
          <w:tcPr>
            <w:tcW w:w="16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  <w:p w:rsidR="008C73D5" w:rsidRDefault="008C73D5" w:rsidP="00575993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25401,60</w:t>
            </w:r>
          </w:p>
        </w:tc>
      </w:tr>
      <w:tr w:rsidR="008C73D5" w:rsidTr="00575993">
        <w:trPr>
          <w:trHeight w:val="284"/>
        </w:trPr>
        <w:tc>
          <w:tcPr>
            <w:tcW w:w="9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5</w:t>
            </w:r>
          </w:p>
        </w:tc>
        <w:tc>
          <w:tcPr>
            <w:tcW w:w="39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73D5" w:rsidRDefault="008C73D5" w:rsidP="00575993">
            <w:pPr>
              <w:pStyle w:val="a8"/>
              <w:widowControl w:val="0"/>
              <w:spacing w:before="30" w:line="206" w:lineRule="exact"/>
              <w:ind w:left="15"/>
              <w:jc w:val="both"/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</w:pPr>
            <w:proofErr w:type="spellStart"/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>Дюралайт</w:t>
            </w:r>
            <w:proofErr w:type="spellEnd"/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 xml:space="preserve"> 10м,100 </w:t>
            </w:r>
            <w:proofErr w:type="spellStart"/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>теплобілі</w:t>
            </w:r>
            <w:proofErr w:type="spellEnd"/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>
              <w:rPr>
                <w:rFonts w:eastAsia="Calibri" w:cs="Times New Roman"/>
                <w:color w:val="000000"/>
                <w:sz w:val="22"/>
                <w:szCs w:val="22"/>
                <w:lang w:val="en-US" w:eastAsia="en-US"/>
              </w:rPr>
              <w:t>LED</w:t>
            </w:r>
            <w:r w:rsidRPr="00ED5B38"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>,230</w:t>
            </w:r>
            <w:r>
              <w:rPr>
                <w:rFonts w:eastAsia="Calibri" w:cs="Times New Roman"/>
                <w:color w:val="000000"/>
                <w:sz w:val="22"/>
                <w:szCs w:val="22"/>
                <w:lang w:val="en-US" w:eastAsia="en-US"/>
              </w:rPr>
              <w:t>V</w:t>
            </w:r>
            <w:r w:rsidRPr="00ED5B38"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 xml:space="preserve">,прозорий </w:t>
            </w:r>
            <w:r>
              <w:rPr>
                <w:rFonts w:eastAsia="Calibri" w:cs="Times New Roman"/>
                <w:color w:val="000000"/>
                <w:sz w:val="22"/>
                <w:szCs w:val="22"/>
                <w:lang w:val="en-US" w:eastAsia="en-US"/>
              </w:rPr>
              <w:t>PVC</w:t>
            </w:r>
            <w:r w:rsidRPr="00ED5B38"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>,</w:t>
            </w:r>
            <w:r>
              <w:rPr>
                <w:rFonts w:eastAsia="Calibri" w:cs="Times New Roman"/>
                <w:color w:val="000000"/>
                <w:sz w:val="22"/>
                <w:szCs w:val="22"/>
                <w:lang w:val="en-US" w:eastAsia="en-US"/>
              </w:rPr>
              <w:t>IP</w:t>
            </w:r>
            <w:r w:rsidRPr="00ED5B38"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>65</w:t>
            </w:r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 xml:space="preserve"> вуличний</w:t>
            </w:r>
          </w:p>
        </w:tc>
        <w:tc>
          <w:tcPr>
            <w:tcW w:w="124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  <w:proofErr w:type="spellStart"/>
            <w:r>
              <w:rPr>
                <w:rFonts w:eastAsia="Times New Roman" w:cs="Times New Roman"/>
              </w:rPr>
              <w:t>шт</w:t>
            </w:r>
            <w:proofErr w:type="spellEnd"/>
          </w:p>
        </w:tc>
        <w:tc>
          <w:tcPr>
            <w:tcW w:w="12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64</w:t>
            </w:r>
          </w:p>
        </w:tc>
        <w:tc>
          <w:tcPr>
            <w:tcW w:w="13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73D5" w:rsidRDefault="008C73D5" w:rsidP="00575993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700,00</w:t>
            </w:r>
          </w:p>
        </w:tc>
        <w:tc>
          <w:tcPr>
            <w:tcW w:w="16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44 800,00</w:t>
            </w:r>
          </w:p>
        </w:tc>
      </w:tr>
      <w:tr w:rsidR="008C73D5" w:rsidTr="00575993">
        <w:trPr>
          <w:trHeight w:val="284"/>
        </w:trPr>
        <w:tc>
          <w:tcPr>
            <w:tcW w:w="9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6</w:t>
            </w:r>
          </w:p>
        </w:tc>
        <w:tc>
          <w:tcPr>
            <w:tcW w:w="39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73D5" w:rsidRPr="00ED5B38" w:rsidRDefault="008C73D5" w:rsidP="00575993">
            <w:pPr>
              <w:pStyle w:val="a8"/>
              <w:widowControl w:val="0"/>
              <w:spacing w:before="30" w:line="206" w:lineRule="exact"/>
              <w:ind w:left="15"/>
              <w:jc w:val="both"/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</w:pPr>
            <w:r w:rsidRPr="00ED5B38"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>512</w:t>
            </w:r>
            <w:r>
              <w:rPr>
                <w:rFonts w:eastAsia="Calibri" w:cs="Times New Roman"/>
                <w:color w:val="000000"/>
                <w:sz w:val="22"/>
                <w:szCs w:val="22"/>
                <w:lang w:val="en-US" w:eastAsia="en-US"/>
              </w:rPr>
              <w:t>W</w:t>
            </w:r>
            <w:r w:rsidRPr="00ED5B38"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>-</w:t>
            </w:r>
            <w:r>
              <w:rPr>
                <w:rFonts w:eastAsia="Calibri" w:cs="Times New Roman"/>
                <w:color w:val="000000"/>
                <w:sz w:val="22"/>
                <w:szCs w:val="22"/>
                <w:lang w:val="en-US" w:eastAsia="en-US"/>
              </w:rPr>
              <w:t>FX</w:t>
            </w:r>
            <w:r w:rsidRPr="00ED5B38"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 xml:space="preserve">Гірлянда ланцюжок ,20м,90 </w:t>
            </w:r>
            <w:proofErr w:type="spellStart"/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>теплобілих</w:t>
            </w:r>
            <w:proofErr w:type="spellEnd"/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 xml:space="preserve"> світлодіодів та 30 білих  спалахів ,зелений гумовий</w:t>
            </w:r>
          </w:p>
        </w:tc>
        <w:tc>
          <w:tcPr>
            <w:tcW w:w="124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  <w:proofErr w:type="spellStart"/>
            <w:r>
              <w:rPr>
                <w:rFonts w:eastAsia="Times New Roman" w:cs="Times New Roman"/>
              </w:rPr>
              <w:t>шт</w:t>
            </w:r>
            <w:proofErr w:type="spellEnd"/>
          </w:p>
        </w:tc>
        <w:tc>
          <w:tcPr>
            <w:tcW w:w="12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34</w:t>
            </w:r>
          </w:p>
        </w:tc>
        <w:tc>
          <w:tcPr>
            <w:tcW w:w="13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73D5" w:rsidRDefault="008C73D5" w:rsidP="00575993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4 200,00</w:t>
            </w:r>
          </w:p>
        </w:tc>
        <w:tc>
          <w:tcPr>
            <w:tcW w:w="16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142 800,00</w:t>
            </w:r>
          </w:p>
        </w:tc>
      </w:tr>
      <w:tr w:rsidR="008C73D5" w:rsidTr="00575993">
        <w:trPr>
          <w:trHeight w:val="284"/>
        </w:trPr>
        <w:tc>
          <w:tcPr>
            <w:tcW w:w="9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7</w:t>
            </w:r>
          </w:p>
        </w:tc>
        <w:tc>
          <w:tcPr>
            <w:tcW w:w="39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73D5" w:rsidRDefault="008C73D5" w:rsidP="00575993">
            <w:pPr>
              <w:pStyle w:val="a8"/>
              <w:widowControl w:val="0"/>
              <w:spacing w:before="30" w:line="206" w:lineRule="exact"/>
              <w:ind w:left="15"/>
              <w:jc w:val="both"/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>Новорічна  конструкція</w:t>
            </w:r>
          </w:p>
        </w:tc>
        <w:tc>
          <w:tcPr>
            <w:tcW w:w="124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  <w:proofErr w:type="spellStart"/>
            <w:r>
              <w:rPr>
                <w:rFonts w:eastAsia="Times New Roman" w:cs="Times New Roman"/>
              </w:rPr>
              <w:t>шт</w:t>
            </w:r>
            <w:proofErr w:type="spellEnd"/>
          </w:p>
        </w:tc>
        <w:tc>
          <w:tcPr>
            <w:tcW w:w="12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13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73D5" w:rsidRDefault="008C73D5" w:rsidP="00575993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20 000,00</w:t>
            </w:r>
          </w:p>
        </w:tc>
        <w:tc>
          <w:tcPr>
            <w:tcW w:w="16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40 000,00</w:t>
            </w:r>
          </w:p>
        </w:tc>
      </w:tr>
      <w:tr w:rsidR="008C73D5" w:rsidTr="00575993">
        <w:trPr>
          <w:trHeight w:val="284"/>
        </w:trPr>
        <w:tc>
          <w:tcPr>
            <w:tcW w:w="9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</w:p>
        </w:tc>
        <w:tc>
          <w:tcPr>
            <w:tcW w:w="39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73D5" w:rsidRDefault="008C73D5" w:rsidP="00575993">
            <w:pPr>
              <w:pStyle w:val="Standard"/>
              <w:jc w:val="right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ВСЬОГО:</w:t>
            </w:r>
          </w:p>
        </w:tc>
        <w:tc>
          <w:tcPr>
            <w:tcW w:w="124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</w:p>
        </w:tc>
        <w:tc>
          <w:tcPr>
            <w:tcW w:w="12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jc w:val="center"/>
              <w:rPr>
                <w:rFonts w:eastAsia="Times New Roman" w:cs="Times New Roman"/>
              </w:rPr>
            </w:pPr>
          </w:p>
        </w:tc>
        <w:tc>
          <w:tcPr>
            <w:tcW w:w="13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73D5" w:rsidRDefault="008C73D5" w:rsidP="00575993">
            <w:pPr>
              <w:pStyle w:val="Standard"/>
              <w:spacing w:before="30" w:line="206" w:lineRule="exact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</w:tc>
        <w:tc>
          <w:tcPr>
            <w:tcW w:w="16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3D5" w:rsidRDefault="008C73D5" w:rsidP="00575993">
            <w:pPr>
              <w:pStyle w:val="Standard"/>
              <w:spacing w:before="30" w:line="206" w:lineRule="exact"/>
              <w:jc w:val="center"/>
              <w:rPr>
                <w:rFonts w:eastAsia="Calibri" w:cs="Times New Roman"/>
                <w:b/>
                <w:bCs/>
                <w:color w:val="000000"/>
                <w:lang w:eastAsia="en-US"/>
              </w:rPr>
            </w:pPr>
            <w:r>
              <w:rPr>
                <w:rFonts w:eastAsia="Calibri" w:cs="Times New Roman"/>
                <w:b/>
                <w:bCs/>
                <w:color w:val="000000"/>
                <w:lang w:eastAsia="en-US"/>
              </w:rPr>
              <w:t>788 981,60</w:t>
            </w:r>
          </w:p>
        </w:tc>
      </w:tr>
    </w:tbl>
    <w:p w:rsidR="008C73D5" w:rsidRDefault="008C73D5" w:rsidP="008C73D5">
      <w:pPr>
        <w:pStyle w:val="Standard"/>
        <w:spacing w:line="288" w:lineRule="auto"/>
        <w:jc w:val="center"/>
        <w:rPr>
          <w:rFonts w:eastAsia="Times New Roman" w:cs="Times New Roman"/>
          <w:b/>
        </w:rPr>
      </w:pPr>
    </w:p>
    <w:p w:rsidR="008C73D5" w:rsidRDefault="008C73D5" w:rsidP="008C73D5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C73D5" w:rsidRDefault="008C73D5" w:rsidP="008C73D5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C73D5" w:rsidRDefault="008C73D5" w:rsidP="008C73D5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C73D5" w:rsidRDefault="008C73D5" w:rsidP="008C73D5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C73D5" w:rsidRDefault="008C73D5" w:rsidP="008C73D5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C73D5" w:rsidRDefault="008C73D5" w:rsidP="008C73D5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C73D5" w:rsidRDefault="008C73D5" w:rsidP="008C73D5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C73D5" w:rsidRDefault="008C73D5" w:rsidP="008C73D5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C73D5" w:rsidRDefault="008C73D5" w:rsidP="008C73D5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C73D5" w:rsidRDefault="008C73D5" w:rsidP="008C73D5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C73D5" w:rsidRDefault="008C73D5" w:rsidP="008C73D5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C73D5" w:rsidRDefault="008C73D5" w:rsidP="008C73D5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C73D5" w:rsidRDefault="008C73D5" w:rsidP="008C73D5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C73D5" w:rsidRDefault="008C73D5" w:rsidP="008C73D5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C73D5" w:rsidRDefault="008C73D5" w:rsidP="008C73D5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C73D5" w:rsidRDefault="008C73D5" w:rsidP="008C73D5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C73D5" w:rsidRDefault="008C73D5" w:rsidP="008C73D5">
      <w:pPr>
        <w:pStyle w:val="Standard"/>
        <w:tabs>
          <w:tab w:val="left" w:pos="8490"/>
        </w:tabs>
        <w:spacing w:line="288" w:lineRule="auto"/>
        <w:ind w:left="720"/>
        <w:rPr>
          <w:rFonts w:eastAsia="Times New Roman" w:cs="Times New Roman"/>
          <w:sz w:val="16"/>
          <w:szCs w:val="16"/>
        </w:rPr>
      </w:pPr>
    </w:p>
    <w:p w:rsidR="008C73D5" w:rsidRDefault="008C73D5" w:rsidP="008C73D5">
      <w:pPr>
        <w:pStyle w:val="Standard"/>
        <w:rPr>
          <w:rFonts w:eastAsia="Times New Roman" w:cs="Times New Roman"/>
          <w:sz w:val="16"/>
          <w:szCs w:val="16"/>
        </w:rPr>
      </w:pPr>
    </w:p>
    <w:p w:rsidR="008C73D5" w:rsidRDefault="008C73D5" w:rsidP="008C73D5">
      <w:pPr>
        <w:pStyle w:val="Standard"/>
        <w:tabs>
          <w:tab w:val="left" w:pos="1920"/>
          <w:tab w:val="left" w:pos="2355"/>
        </w:tabs>
        <w:spacing w:line="288" w:lineRule="auto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</w:t>
      </w:r>
    </w:p>
    <w:p w:rsidR="008C73D5" w:rsidRDefault="008C73D5" w:rsidP="008C73D5">
      <w:pPr>
        <w:pStyle w:val="Standard"/>
        <w:tabs>
          <w:tab w:val="left" w:pos="1920"/>
          <w:tab w:val="left" w:pos="2355"/>
        </w:tabs>
        <w:spacing w:line="288" w:lineRule="auto"/>
        <w:jc w:val="center"/>
        <w:rPr>
          <w:rFonts w:eastAsia="Times New Roman" w:cs="Times New Roman"/>
        </w:rPr>
      </w:pPr>
    </w:p>
    <w:p w:rsidR="008C73D5" w:rsidRDefault="008C73D5" w:rsidP="008C73D5">
      <w:pPr>
        <w:pStyle w:val="Standard"/>
        <w:tabs>
          <w:tab w:val="left" w:pos="1920"/>
          <w:tab w:val="left" w:pos="2355"/>
        </w:tabs>
        <w:spacing w:line="288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Передав_____________</w:t>
      </w:r>
      <w:proofErr w:type="spellStart"/>
      <w:r>
        <w:rPr>
          <w:rFonts w:eastAsia="Times New Roman" w:cs="Times New Roman"/>
        </w:rPr>
        <w:t>Матвейчик</w:t>
      </w:r>
      <w:proofErr w:type="spellEnd"/>
      <w:r>
        <w:rPr>
          <w:rFonts w:eastAsia="Times New Roman" w:cs="Times New Roman"/>
        </w:rPr>
        <w:t xml:space="preserve"> Л.А.                             Прийняв______________</w:t>
      </w:r>
      <w:proofErr w:type="spellStart"/>
      <w:r>
        <w:rPr>
          <w:rFonts w:eastAsia="Times New Roman" w:cs="Times New Roman"/>
        </w:rPr>
        <w:t>Галущак</w:t>
      </w:r>
      <w:proofErr w:type="spellEnd"/>
      <w:r>
        <w:rPr>
          <w:rFonts w:eastAsia="Times New Roman" w:cs="Times New Roman"/>
        </w:rPr>
        <w:t xml:space="preserve"> В.М.</w:t>
      </w:r>
    </w:p>
    <w:p w:rsidR="008C73D5" w:rsidRDefault="008C73D5" w:rsidP="008C73D5">
      <w:pPr>
        <w:pStyle w:val="Standard"/>
        <w:tabs>
          <w:tab w:val="left" w:pos="1920"/>
          <w:tab w:val="left" w:pos="2355"/>
        </w:tabs>
        <w:spacing w:line="288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 xml:space="preserve">                                                                                                               </w:t>
      </w:r>
    </w:p>
    <w:p w:rsidR="008C73D5" w:rsidRDefault="008C73D5" w:rsidP="008C73D5">
      <w:pPr>
        <w:pStyle w:val="Standard"/>
        <w:tabs>
          <w:tab w:val="left" w:pos="1920"/>
          <w:tab w:val="left" w:pos="2355"/>
        </w:tabs>
        <w:spacing w:line="288" w:lineRule="auto"/>
        <w:jc w:val="center"/>
        <w:rPr>
          <w:rFonts w:eastAsia="Times New Roman" w:cs="Times New Roman"/>
        </w:rPr>
      </w:pPr>
    </w:p>
    <w:p w:rsidR="008C73D5" w:rsidRDefault="008C73D5" w:rsidP="008C73D5">
      <w:pPr>
        <w:pStyle w:val="Standard"/>
        <w:tabs>
          <w:tab w:val="left" w:pos="1920"/>
          <w:tab w:val="left" w:pos="2355"/>
        </w:tabs>
        <w:spacing w:line="288" w:lineRule="auto"/>
        <w:jc w:val="center"/>
        <w:rPr>
          <w:rFonts w:eastAsia="Times New Roman" w:cs="Times New Roman"/>
        </w:rPr>
      </w:pPr>
    </w:p>
    <w:p w:rsidR="008C73D5" w:rsidRDefault="008C73D5" w:rsidP="008C73D5">
      <w:pPr>
        <w:pStyle w:val="Standard"/>
        <w:rPr>
          <w:rFonts w:eastAsia="Times New Roman" w:cs="Times New Roman"/>
          <w:sz w:val="16"/>
          <w:szCs w:val="16"/>
        </w:rPr>
      </w:pPr>
    </w:p>
    <w:p w:rsidR="008C73D5" w:rsidRDefault="008C73D5" w:rsidP="008C73D5">
      <w:pPr>
        <w:pStyle w:val="Standard"/>
        <w:jc w:val="center"/>
        <w:rPr>
          <w:rFonts w:eastAsia="Times New Roman" w:cs="Times New Roman"/>
          <w:b/>
          <w:bCs/>
          <w:szCs w:val="16"/>
        </w:rPr>
      </w:pPr>
    </w:p>
    <w:p w:rsidR="00E673E7" w:rsidRPr="008C73D5" w:rsidRDefault="00E673E7" w:rsidP="008C73D5"/>
    <w:sectPr w:rsidR="00E673E7" w:rsidRPr="008C73D5">
      <w:pgSz w:w="12240" w:h="15840"/>
      <w:pgMar w:top="850" w:right="850" w:bottom="850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2D37CCC"/>
    <w:multiLevelType w:val="multilevel"/>
    <w:tmpl w:val="D4FC7858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7ACD5FB3"/>
    <w:multiLevelType w:val="hybridMultilevel"/>
    <w:tmpl w:val="58400386"/>
    <w:lvl w:ilvl="0" w:tplc="301E743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D381830"/>
    <w:multiLevelType w:val="hybridMultilevel"/>
    <w:tmpl w:val="CCAC74E0"/>
    <w:lvl w:ilvl="0" w:tplc="B5DA1DBA">
      <w:numFmt w:val="bullet"/>
      <w:lvlText w:val="-"/>
      <w:lvlJc w:val="left"/>
      <w:pPr>
        <w:ind w:left="4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665"/>
    <w:rsid w:val="00645689"/>
    <w:rsid w:val="00672CBC"/>
    <w:rsid w:val="006B51F4"/>
    <w:rsid w:val="00843665"/>
    <w:rsid w:val="008C73D5"/>
    <w:rsid w:val="00E673E7"/>
    <w:rsid w:val="00F66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FCE28D-729C-4845-9EC3-252329804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1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Standard"/>
    <w:next w:val="Textbody"/>
    <w:link w:val="10"/>
    <w:rsid w:val="00645689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sz w:val="32"/>
      <w:szCs w:val="32"/>
    </w:rPr>
  </w:style>
  <w:style w:type="paragraph" w:styleId="2">
    <w:name w:val="heading 2"/>
    <w:basedOn w:val="Standard"/>
    <w:next w:val="Textbody"/>
    <w:link w:val="20"/>
    <w:rsid w:val="00645689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B51F4"/>
    <w:pPr>
      <w:ind w:left="720"/>
      <w:contextualSpacing/>
    </w:pPr>
  </w:style>
  <w:style w:type="table" w:styleId="a4">
    <w:name w:val="Table Grid"/>
    <w:basedOn w:val="a1"/>
    <w:uiPriority w:val="59"/>
    <w:rsid w:val="006B51F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fmc1">
    <w:name w:val="xfmc1"/>
    <w:basedOn w:val="a"/>
    <w:rsid w:val="006B51F4"/>
    <w:pPr>
      <w:spacing w:before="100" w:beforeAutospacing="1" w:after="100" w:afterAutospacing="1"/>
    </w:pPr>
    <w:rPr>
      <w:lang w:eastAsia="uk-UA"/>
    </w:rPr>
  </w:style>
  <w:style w:type="character" w:customStyle="1" w:styleId="10">
    <w:name w:val="Заголовок 1 Знак"/>
    <w:basedOn w:val="a0"/>
    <w:link w:val="1"/>
    <w:rsid w:val="00645689"/>
    <w:rPr>
      <w:rFonts w:ascii="Cambria" w:eastAsia="Times New Roman" w:hAnsi="Cambria" w:cs="Times New Roman"/>
      <w:b/>
      <w:bCs/>
      <w:kern w:val="3"/>
      <w:sz w:val="32"/>
      <w:szCs w:val="32"/>
      <w:lang w:eastAsia="zh-CN" w:bidi="hi-IN"/>
    </w:rPr>
  </w:style>
  <w:style w:type="character" w:customStyle="1" w:styleId="20">
    <w:name w:val="Заголовок 2 Знак"/>
    <w:basedOn w:val="a0"/>
    <w:link w:val="2"/>
    <w:rsid w:val="00645689"/>
    <w:rPr>
      <w:rFonts w:ascii="Cambria" w:eastAsia="Times New Roman" w:hAnsi="Cambria" w:cs="Times New Roman"/>
      <w:b/>
      <w:bCs/>
      <w:i/>
      <w:i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6456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45689"/>
    <w:pPr>
      <w:spacing w:after="120"/>
    </w:pPr>
  </w:style>
  <w:style w:type="paragraph" w:customStyle="1" w:styleId="a5">
    <w:name w:val="Знак"/>
    <w:basedOn w:val="Standard"/>
    <w:rsid w:val="00645689"/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64568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4568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 Spacing"/>
    <w:rsid w:val="008C73D5"/>
    <w:pPr>
      <w:suppressAutoHyphens/>
      <w:autoSpaceDN w:val="0"/>
      <w:spacing w:after="0" w:line="100" w:lineRule="atLeast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zh-CN" w:bidi="fa-IR"/>
    </w:rPr>
  </w:style>
  <w:style w:type="numbering" w:customStyle="1" w:styleId="WWNum3">
    <w:name w:val="WWNum3"/>
    <w:basedOn w:val="a2"/>
    <w:rsid w:val="008C73D5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1097</Words>
  <Characters>6258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Operator</cp:lastModifiedBy>
  <cp:revision>2</cp:revision>
  <cp:lastPrinted>2020-04-02T07:53:00Z</cp:lastPrinted>
  <dcterms:created xsi:type="dcterms:W3CDTF">2020-04-03T09:52:00Z</dcterms:created>
  <dcterms:modified xsi:type="dcterms:W3CDTF">2020-04-03T09:52:00Z</dcterms:modified>
</cp:coreProperties>
</file>